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A89" w:rsidRPr="00E8472B" w:rsidRDefault="00C145F5" w:rsidP="00DB2A89">
      <w:pPr>
        <w:jc w:val="center"/>
        <w:rPr>
          <w:b/>
        </w:rPr>
      </w:pPr>
      <w:r>
        <w:rPr>
          <w:rFonts w:ascii="Arial" w:eastAsia="Times New Roman" w:hAnsi="Arial" w:cs="Arial"/>
          <w:b/>
          <w:bCs/>
          <w:color w:val="333333"/>
          <w:sz w:val="28"/>
          <w:szCs w:val="28"/>
          <w:lang w:val="en-US" w:eastAsia="bg-BG"/>
        </w:rPr>
        <w:t xml:space="preserve">                                                        </w:t>
      </w:r>
      <w:r>
        <w:rPr>
          <w:rFonts w:ascii="Arial" w:eastAsia="Times New Roman" w:hAnsi="Arial" w:cs="Arial"/>
          <w:b/>
          <w:bCs/>
          <w:color w:val="333333"/>
          <w:sz w:val="28"/>
          <w:szCs w:val="28"/>
          <w:lang w:val="en-US" w:eastAsia="bg-BG"/>
        </w:rPr>
        <w:br/>
      </w:r>
      <w:r>
        <w:rPr>
          <w:rFonts w:ascii="Arial" w:eastAsia="Times New Roman" w:hAnsi="Arial" w:cs="Arial"/>
          <w:b/>
          <w:bCs/>
          <w:color w:val="333333"/>
          <w:sz w:val="28"/>
          <w:szCs w:val="28"/>
          <w:lang w:val="en-US" w:eastAsia="bg-BG"/>
        </w:rPr>
        <w:br/>
      </w:r>
      <w:r w:rsidR="00DB2A89" w:rsidRPr="00E8472B">
        <w:rPr>
          <w:b/>
        </w:rPr>
        <w:t>Н</w:t>
      </w:r>
      <w:r w:rsidR="00362D94">
        <w:rPr>
          <w:b/>
        </w:rPr>
        <w:t xml:space="preserve">АРОДНО ЧИТАЛИЩЕ  „БЪДЕЩЕ-1899 </w:t>
      </w:r>
      <w:r w:rsidR="00DB2A89" w:rsidRPr="00E8472B">
        <w:rPr>
          <w:b/>
        </w:rPr>
        <w:t>“</w:t>
      </w:r>
    </w:p>
    <w:p w:rsidR="00DB2A89" w:rsidRPr="009345BE" w:rsidRDefault="00DB2A89" w:rsidP="00DB2A89">
      <w:pPr>
        <w:jc w:val="center"/>
      </w:pPr>
      <w:proofErr w:type="spellStart"/>
      <w:r w:rsidRPr="009345BE">
        <w:t>с.Царски</w:t>
      </w:r>
      <w:proofErr w:type="spellEnd"/>
      <w:r w:rsidRPr="009345BE">
        <w:t xml:space="preserve"> извор,</w:t>
      </w:r>
      <w:r>
        <w:t xml:space="preserve"> </w:t>
      </w:r>
      <w:proofErr w:type="spellStart"/>
      <w:r w:rsidRPr="009345BE">
        <w:t>общ.Стражица</w:t>
      </w:r>
      <w:proofErr w:type="spellEnd"/>
      <w:r w:rsidRPr="009345BE">
        <w:t>,</w:t>
      </w:r>
      <w:r>
        <w:t xml:space="preserve"> </w:t>
      </w:r>
      <w:proofErr w:type="spellStart"/>
      <w:r w:rsidRPr="009345BE">
        <w:t>обл.В</w:t>
      </w:r>
      <w:proofErr w:type="spellEnd"/>
      <w:r w:rsidRPr="009345BE">
        <w:t xml:space="preserve"> Търново;</w:t>
      </w:r>
      <w:r>
        <w:t xml:space="preserve"> </w:t>
      </w:r>
      <w:r w:rsidRPr="009345BE">
        <w:t>e-mail:bydeshte1899@abv.bg</w:t>
      </w:r>
    </w:p>
    <w:tbl>
      <w:tblPr>
        <w:tblW w:w="0" w:type="auto"/>
        <w:tblInd w:w="678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25"/>
      </w:tblGrid>
      <w:tr w:rsidR="00DB2A89" w:rsidTr="008F715D">
        <w:trPr>
          <w:trHeight w:val="100"/>
        </w:trPr>
        <w:tc>
          <w:tcPr>
            <w:tcW w:w="7725" w:type="dxa"/>
          </w:tcPr>
          <w:p w:rsidR="00DB2A89" w:rsidRDefault="00DB2A89" w:rsidP="008F715D">
            <w:pPr>
              <w:jc w:val="center"/>
            </w:pPr>
          </w:p>
        </w:tc>
      </w:tr>
    </w:tbl>
    <w:p w:rsidR="00DB2A89" w:rsidRDefault="00DB2A89" w:rsidP="00920D9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b/>
          <w:bCs/>
          <w:color w:val="333333"/>
          <w:sz w:val="28"/>
          <w:szCs w:val="28"/>
          <w:lang w:val="en-US" w:eastAsia="bg-BG"/>
        </w:rPr>
      </w:pPr>
    </w:p>
    <w:p w:rsidR="00DB2A89" w:rsidRDefault="00DB2A89" w:rsidP="00920D9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b/>
          <w:bCs/>
          <w:color w:val="333333"/>
          <w:sz w:val="28"/>
          <w:szCs w:val="28"/>
          <w:lang w:val="en-US" w:eastAsia="bg-BG"/>
        </w:rPr>
      </w:pPr>
    </w:p>
    <w:p w:rsidR="00DB2A89" w:rsidRDefault="00DB2A89" w:rsidP="00DB2A8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333333"/>
          <w:sz w:val="28"/>
          <w:szCs w:val="28"/>
          <w:lang w:eastAsia="bg-BG"/>
        </w:rPr>
      </w:pPr>
      <w:r w:rsidRPr="00DB2A89">
        <w:rPr>
          <w:rFonts w:ascii="Arial" w:eastAsia="Times New Roman" w:hAnsi="Arial" w:cs="Arial"/>
          <w:b/>
          <w:bCs/>
          <w:color w:val="333333"/>
          <w:sz w:val="144"/>
          <w:szCs w:val="144"/>
          <w:lang w:eastAsia="bg-BG"/>
        </w:rPr>
        <w:t>УСТАВ</w:t>
      </w:r>
      <w:r w:rsidR="00C145F5" w:rsidRPr="00DB2A89">
        <w:rPr>
          <w:rFonts w:ascii="Arial" w:eastAsia="Times New Roman" w:hAnsi="Arial" w:cs="Arial"/>
          <w:b/>
          <w:bCs/>
          <w:color w:val="333333"/>
          <w:sz w:val="28"/>
          <w:szCs w:val="28"/>
          <w:lang w:val="en-US" w:eastAsia="bg-BG"/>
        </w:rPr>
        <w:br/>
      </w:r>
      <w:r w:rsidR="00C145F5">
        <w:rPr>
          <w:rFonts w:ascii="Arial" w:eastAsia="Times New Roman" w:hAnsi="Arial" w:cs="Arial"/>
          <w:b/>
          <w:bCs/>
          <w:color w:val="333333"/>
          <w:sz w:val="28"/>
          <w:szCs w:val="28"/>
          <w:lang w:val="en-US" w:eastAsia="bg-BG"/>
        </w:rPr>
        <w:br/>
      </w:r>
      <w:r w:rsidR="00C145F5">
        <w:rPr>
          <w:rFonts w:ascii="Arial" w:eastAsia="Times New Roman" w:hAnsi="Arial" w:cs="Arial"/>
          <w:b/>
          <w:bCs/>
          <w:color w:val="333333"/>
          <w:sz w:val="28"/>
          <w:szCs w:val="28"/>
          <w:lang w:val="en-US" w:eastAsia="bg-BG"/>
        </w:rPr>
        <w:br/>
      </w:r>
      <w:r w:rsidR="00C145F5">
        <w:rPr>
          <w:rFonts w:ascii="Arial" w:eastAsia="Times New Roman" w:hAnsi="Arial" w:cs="Arial"/>
          <w:b/>
          <w:bCs/>
          <w:color w:val="333333"/>
          <w:sz w:val="28"/>
          <w:szCs w:val="28"/>
          <w:lang w:val="en-US" w:eastAsia="bg-BG"/>
        </w:rPr>
        <w:br/>
      </w:r>
      <w:r w:rsidR="00C145F5">
        <w:rPr>
          <w:rFonts w:ascii="Arial" w:eastAsia="Times New Roman" w:hAnsi="Arial" w:cs="Arial"/>
          <w:b/>
          <w:bCs/>
          <w:color w:val="333333"/>
          <w:sz w:val="28"/>
          <w:szCs w:val="28"/>
          <w:lang w:val="en-US" w:eastAsia="bg-BG"/>
        </w:rPr>
        <w:br/>
      </w:r>
      <w:r w:rsidR="00C145F5">
        <w:rPr>
          <w:rFonts w:ascii="Arial" w:eastAsia="Times New Roman" w:hAnsi="Arial" w:cs="Arial"/>
          <w:b/>
          <w:bCs/>
          <w:color w:val="333333"/>
          <w:sz w:val="28"/>
          <w:szCs w:val="28"/>
          <w:lang w:val="en-US" w:eastAsia="bg-BG"/>
        </w:rPr>
        <w:br/>
      </w:r>
    </w:p>
    <w:p w:rsidR="00DB2A89" w:rsidRDefault="00DB2A89" w:rsidP="00DB2A89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333333"/>
          <w:sz w:val="28"/>
          <w:szCs w:val="28"/>
          <w:lang w:val="en-US" w:eastAsia="bg-BG"/>
        </w:rPr>
      </w:pPr>
      <w:r>
        <w:rPr>
          <w:rFonts w:ascii="Arial" w:eastAsia="Times New Roman" w:hAnsi="Arial" w:cs="Arial"/>
          <w:b/>
          <w:bCs/>
          <w:color w:val="333333"/>
          <w:sz w:val="28"/>
          <w:szCs w:val="28"/>
          <w:lang w:eastAsia="bg-BG"/>
        </w:rPr>
        <w:t>Глава I</w:t>
      </w:r>
    </w:p>
    <w:p w:rsidR="00920D95" w:rsidRPr="00920D95" w:rsidRDefault="00920D95" w:rsidP="00DB2A8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bg-BG"/>
        </w:rPr>
      </w:pPr>
      <w:r w:rsidRPr="00920D95">
        <w:rPr>
          <w:rFonts w:ascii="Arial" w:eastAsia="Times New Roman" w:hAnsi="Arial" w:cs="Arial"/>
          <w:b/>
          <w:bCs/>
          <w:color w:val="333333"/>
          <w:sz w:val="28"/>
          <w:szCs w:val="28"/>
          <w:lang w:eastAsia="bg-BG"/>
        </w:rPr>
        <w:t>ОБЩИ ПОЛОЖЕНИЯ</w:t>
      </w:r>
    </w:p>
    <w:p w:rsidR="00920D95" w:rsidRPr="00920D95" w:rsidRDefault="00920D95" w:rsidP="00920D95">
      <w:pPr>
        <w:shd w:val="clear" w:color="auto" w:fill="FFFFFF"/>
        <w:spacing w:after="150" w:line="240" w:lineRule="auto"/>
        <w:ind w:firstLine="480"/>
        <w:jc w:val="both"/>
        <w:rPr>
          <w:rFonts w:ascii="Arial" w:eastAsia="Times New Roman" w:hAnsi="Arial" w:cs="Arial"/>
          <w:color w:val="333333"/>
          <w:sz w:val="21"/>
          <w:szCs w:val="21"/>
          <w:lang w:eastAsia="bg-BG"/>
        </w:rPr>
      </w:pPr>
      <w:r w:rsidRPr="00920D95">
        <w:rPr>
          <w:rFonts w:ascii="Arial" w:eastAsia="Times New Roman" w:hAnsi="Arial" w:cs="Arial"/>
          <w:b/>
          <w:bCs/>
          <w:color w:val="333333"/>
          <w:sz w:val="21"/>
          <w:szCs w:val="21"/>
          <w:lang w:eastAsia="bg-BG"/>
        </w:rPr>
        <w:t>   Чл. 1.</w:t>
      </w:r>
      <w:r>
        <w:rPr>
          <w:rFonts w:ascii="Arial" w:eastAsia="Times New Roman" w:hAnsi="Arial" w:cs="Arial"/>
          <w:color w:val="333333"/>
          <w:sz w:val="21"/>
          <w:szCs w:val="21"/>
          <w:lang w:eastAsia="bg-BG"/>
        </w:rPr>
        <w:t> Народно ч</w:t>
      </w:r>
      <w:r w:rsidRPr="00920D95">
        <w:rPr>
          <w:rFonts w:ascii="Arial" w:eastAsia="Times New Roman" w:hAnsi="Arial" w:cs="Arial"/>
          <w:color w:val="333333"/>
          <w:sz w:val="21"/>
          <w:szCs w:val="21"/>
          <w:lang w:eastAsia="bg-BG"/>
        </w:rPr>
        <w:t>италище “</w:t>
      </w:r>
      <w:r w:rsidR="00362D94">
        <w:rPr>
          <w:rFonts w:ascii="Arial" w:eastAsia="Times New Roman" w:hAnsi="Arial" w:cs="Arial"/>
          <w:color w:val="333333"/>
          <w:sz w:val="21"/>
          <w:szCs w:val="21"/>
          <w:lang w:eastAsia="bg-BG"/>
        </w:rPr>
        <w:t xml:space="preserve">Бъдеще-1899 </w:t>
      </w:r>
      <w:r w:rsidRPr="00920D95">
        <w:rPr>
          <w:rFonts w:ascii="Arial" w:eastAsia="Times New Roman" w:hAnsi="Arial" w:cs="Arial"/>
          <w:color w:val="333333"/>
          <w:sz w:val="21"/>
          <w:szCs w:val="21"/>
          <w:lang w:eastAsia="bg-BG"/>
        </w:rPr>
        <w:t xml:space="preserve">” – </w:t>
      </w:r>
      <w:r>
        <w:rPr>
          <w:rFonts w:ascii="Arial" w:eastAsia="Times New Roman" w:hAnsi="Arial" w:cs="Arial"/>
          <w:color w:val="333333"/>
          <w:sz w:val="21"/>
          <w:szCs w:val="21"/>
          <w:lang w:eastAsia="bg-BG"/>
        </w:rPr>
        <w:t>село Царски извор</w:t>
      </w:r>
      <w:r w:rsidRPr="00920D95">
        <w:rPr>
          <w:rFonts w:ascii="Arial" w:eastAsia="Times New Roman" w:hAnsi="Arial" w:cs="Arial"/>
          <w:color w:val="333333"/>
          <w:sz w:val="21"/>
          <w:szCs w:val="21"/>
          <w:lang w:eastAsia="bg-BG"/>
        </w:rPr>
        <w:t xml:space="preserve"> е самоуправляващо се културно-просветно сдружение, което изпълнява и държавни културно-просветни задачи.</w:t>
      </w:r>
    </w:p>
    <w:p w:rsidR="00920D95" w:rsidRPr="00920D95" w:rsidRDefault="00920D95" w:rsidP="00920D95">
      <w:pPr>
        <w:shd w:val="clear" w:color="auto" w:fill="FFFFFF"/>
        <w:spacing w:after="150" w:line="240" w:lineRule="auto"/>
        <w:ind w:firstLine="480"/>
        <w:jc w:val="both"/>
        <w:rPr>
          <w:rFonts w:ascii="Arial" w:eastAsia="Times New Roman" w:hAnsi="Arial" w:cs="Arial"/>
          <w:color w:val="333333"/>
          <w:sz w:val="21"/>
          <w:szCs w:val="21"/>
          <w:lang w:eastAsia="bg-BG"/>
        </w:rPr>
      </w:pPr>
      <w:r w:rsidRPr="00920D95">
        <w:rPr>
          <w:rFonts w:ascii="Arial" w:eastAsia="Times New Roman" w:hAnsi="Arial" w:cs="Arial"/>
          <w:b/>
          <w:bCs/>
          <w:color w:val="333333"/>
          <w:sz w:val="21"/>
          <w:szCs w:val="21"/>
          <w:lang w:eastAsia="bg-BG"/>
        </w:rPr>
        <w:t>   Чл. 2.</w:t>
      </w:r>
      <w:r w:rsidRPr="00920D95">
        <w:rPr>
          <w:rFonts w:ascii="Arial" w:eastAsia="Times New Roman" w:hAnsi="Arial" w:cs="Arial"/>
          <w:color w:val="333333"/>
          <w:sz w:val="21"/>
          <w:szCs w:val="21"/>
          <w:lang w:eastAsia="bg-BG"/>
        </w:rPr>
        <w:t> Читалището е юридическо лице с нестопанска цел и се вписва</w:t>
      </w:r>
      <w:r>
        <w:rPr>
          <w:rFonts w:ascii="Arial" w:eastAsia="Times New Roman" w:hAnsi="Arial" w:cs="Arial"/>
          <w:color w:val="333333"/>
          <w:sz w:val="21"/>
          <w:szCs w:val="21"/>
          <w:lang w:eastAsia="bg-BG"/>
        </w:rPr>
        <w:t xml:space="preserve"> в регистъра на Окръжен </w:t>
      </w:r>
      <w:r w:rsidRPr="00920D95">
        <w:rPr>
          <w:rFonts w:ascii="Arial" w:eastAsia="Times New Roman" w:hAnsi="Arial" w:cs="Arial"/>
          <w:color w:val="333333"/>
          <w:sz w:val="21"/>
          <w:szCs w:val="21"/>
          <w:lang w:eastAsia="bg-BG"/>
        </w:rPr>
        <w:t xml:space="preserve"> съд</w:t>
      </w:r>
      <w:r>
        <w:rPr>
          <w:rFonts w:ascii="Arial" w:eastAsia="Times New Roman" w:hAnsi="Arial" w:cs="Arial"/>
          <w:color w:val="333333"/>
          <w:sz w:val="21"/>
          <w:szCs w:val="21"/>
          <w:lang w:eastAsia="bg-BG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  <w:lang w:eastAsia="bg-BG"/>
        </w:rPr>
        <w:t>гр.Велико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  <w:lang w:eastAsia="bg-BG"/>
        </w:rPr>
        <w:t xml:space="preserve"> Търново</w:t>
      </w:r>
      <w:r w:rsidRPr="00920D95">
        <w:rPr>
          <w:rFonts w:ascii="Arial" w:eastAsia="Times New Roman" w:hAnsi="Arial" w:cs="Arial"/>
          <w:color w:val="333333"/>
          <w:sz w:val="21"/>
          <w:szCs w:val="21"/>
          <w:lang w:eastAsia="bg-BG"/>
        </w:rPr>
        <w:t>.</w:t>
      </w:r>
    </w:p>
    <w:p w:rsidR="00920D95" w:rsidRDefault="00920D95" w:rsidP="00920D95">
      <w:pPr>
        <w:shd w:val="clear" w:color="auto" w:fill="FFFFFF"/>
        <w:spacing w:after="150" w:line="240" w:lineRule="auto"/>
        <w:ind w:firstLine="480"/>
        <w:jc w:val="both"/>
        <w:rPr>
          <w:rFonts w:ascii="Arial" w:eastAsia="Times New Roman" w:hAnsi="Arial" w:cs="Arial"/>
          <w:color w:val="333333"/>
          <w:sz w:val="21"/>
          <w:szCs w:val="21"/>
          <w:lang w:eastAsia="bg-BG"/>
        </w:rPr>
      </w:pPr>
      <w:r w:rsidRPr="00920D95">
        <w:rPr>
          <w:rFonts w:ascii="Arial" w:eastAsia="Times New Roman" w:hAnsi="Arial" w:cs="Arial"/>
          <w:color w:val="333333"/>
          <w:sz w:val="21"/>
          <w:szCs w:val="21"/>
          <w:lang w:eastAsia="bg-BG"/>
        </w:rPr>
        <w:t>   </w:t>
      </w:r>
      <w:r w:rsidRPr="00920D95">
        <w:rPr>
          <w:rFonts w:ascii="Arial" w:eastAsia="Times New Roman" w:hAnsi="Arial" w:cs="Arial"/>
          <w:b/>
          <w:bCs/>
          <w:color w:val="333333"/>
          <w:sz w:val="21"/>
          <w:szCs w:val="21"/>
          <w:lang w:eastAsia="bg-BG"/>
        </w:rPr>
        <w:t>Чл. 3.</w:t>
      </w:r>
      <w:r>
        <w:rPr>
          <w:rFonts w:ascii="Arial" w:eastAsia="Times New Roman" w:hAnsi="Arial" w:cs="Arial"/>
          <w:color w:val="333333"/>
          <w:sz w:val="21"/>
          <w:szCs w:val="21"/>
          <w:lang w:eastAsia="bg-BG"/>
        </w:rPr>
        <w:t> Седалището и а</w:t>
      </w:r>
      <w:r w:rsidRPr="00920D95">
        <w:rPr>
          <w:rFonts w:ascii="Arial" w:eastAsia="Times New Roman" w:hAnsi="Arial" w:cs="Arial"/>
          <w:color w:val="333333"/>
          <w:sz w:val="21"/>
          <w:szCs w:val="21"/>
          <w:lang w:eastAsia="bg-BG"/>
        </w:rPr>
        <w:t xml:space="preserve">дресът на Читалището са: </w:t>
      </w:r>
      <w:proofErr w:type="spellStart"/>
      <w:r w:rsidRPr="00920D95">
        <w:rPr>
          <w:rFonts w:ascii="Arial" w:eastAsia="Times New Roman" w:hAnsi="Arial" w:cs="Arial"/>
          <w:color w:val="333333"/>
          <w:sz w:val="21"/>
          <w:szCs w:val="21"/>
          <w:lang w:eastAsia="bg-BG"/>
        </w:rPr>
        <w:t>гр.</w:t>
      </w:r>
      <w:r>
        <w:rPr>
          <w:rFonts w:ascii="Arial" w:eastAsia="Times New Roman" w:hAnsi="Arial" w:cs="Arial"/>
          <w:color w:val="333333"/>
          <w:sz w:val="21"/>
          <w:szCs w:val="21"/>
          <w:lang w:eastAsia="bg-BG"/>
        </w:rPr>
        <w:t>с.Царски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  <w:lang w:eastAsia="bg-BG"/>
        </w:rPr>
        <w:t xml:space="preserve"> извор,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  <w:lang w:eastAsia="bg-BG"/>
        </w:rPr>
        <w:t>ул.Г.Димитров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  <w:lang w:eastAsia="bg-BG"/>
        </w:rPr>
        <w:t xml:space="preserve"> №10,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  <w:lang w:eastAsia="bg-BG"/>
        </w:rPr>
        <w:t>общ.Стражица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  <w:lang w:eastAsia="bg-BG"/>
        </w:rPr>
        <w:t xml:space="preserve">,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  <w:lang w:eastAsia="bg-BG"/>
        </w:rPr>
        <w:t>обл.Велико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  <w:lang w:eastAsia="bg-BG"/>
        </w:rPr>
        <w:t xml:space="preserve"> Търново</w:t>
      </w:r>
    </w:p>
    <w:p w:rsidR="00920D95" w:rsidRPr="00920D95" w:rsidRDefault="00920D95" w:rsidP="00920D95">
      <w:pPr>
        <w:shd w:val="clear" w:color="auto" w:fill="FFFFFF"/>
        <w:spacing w:after="150" w:line="240" w:lineRule="auto"/>
        <w:ind w:firstLine="480"/>
        <w:jc w:val="both"/>
        <w:rPr>
          <w:rFonts w:ascii="Arial" w:eastAsia="Times New Roman" w:hAnsi="Arial" w:cs="Arial"/>
          <w:color w:val="333333"/>
          <w:sz w:val="21"/>
          <w:szCs w:val="21"/>
          <w:lang w:eastAsia="bg-BG"/>
        </w:rPr>
      </w:pPr>
      <w:r w:rsidRPr="00920D95">
        <w:rPr>
          <w:rFonts w:ascii="Arial" w:eastAsia="Times New Roman" w:hAnsi="Arial" w:cs="Arial"/>
          <w:color w:val="333333"/>
          <w:sz w:val="21"/>
          <w:szCs w:val="21"/>
          <w:lang w:eastAsia="bg-BG"/>
        </w:rPr>
        <w:t>   </w:t>
      </w:r>
      <w:r w:rsidRPr="00920D95">
        <w:rPr>
          <w:rFonts w:ascii="Arial" w:eastAsia="Times New Roman" w:hAnsi="Arial" w:cs="Arial"/>
          <w:b/>
          <w:bCs/>
          <w:color w:val="333333"/>
          <w:sz w:val="21"/>
          <w:szCs w:val="21"/>
          <w:lang w:eastAsia="bg-BG"/>
        </w:rPr>
        <w:t>Чл. 4.</w:t>
      </w:r>
      <w:r w:rsidRPr="00920D95">
        <w:rPr>
          <w:rFonts w:ascii="Arial" w:eastAsia="Times New Roman" w:hAnsi="Arial" w:cs="Arial"/>
          <w:color w:val="333333"/>
          <w:sz w:val="21"/>
          <w:szCs w:val="21"/>
          <w:lang w:eastAsia="bg-BG"/>
        </w:rPr>
        <w:t xml:space="preserve"> Читалище </w:t>
      </w:r>
      <w:r w:rsidR="00362D94">
        <w:rPr>
          <w:rFonts w:ascii="Arial" w:eastAsia="Times New Roman" w:hAnsi="Arial" w:cs="Arial"/>
          <w:color w:val="333333"/>
          <w:sz w:val="21"/>
          <w:szCs w:val="21"/>
          <w:lang w:eastAsia="bg-BG"/>
        </w:rPr>
        <w:t xml:space="preserve">„Бъдеще-1899 </w:t>
      </w:r>
      <w:r w:rsidRPr="00920D95">
        <w:rPr>
          <w:rFonts w:ascii="Arial" w:eastAsia="Times New Roman" w:hAnsi="Arial" w:cs="Arial"/>
          <w:color w:val="333333"/>
          <w:sz w:val="21"/>
          <w:szCs w:val="21"/>
          <w:lang w:eastAsia="bg-BG"/>
        </w:rPr>
        <w:t>”  се изгражда  и работи върху принципите на доброволността, демократизма и автономията.</w:t>
      </w:r>
    </w:p>
    <w:p w:rsidR="00920D95" w:rsidRPr="00920D95" w:rsidRDefault="00920D95" w:rsidP="00920D95">
      <w:pPr>
        <w:shd w:val="clear" w:color="auto" w:fill="FFFFFF"/>
        <w:spacing w:after="150" w:line="240" w:lineRule="auto"/>
        <w:ind w:firstLine="480"/>
        <w:jc w:val="both"/>
        <w:rPr>
          <w:rFonts w:ascii="Arial" w:eastAsia="Times New Roman" w:hAnsi="Arial" w:cs="Arial"/>
          <w:color w:val="333333"/>
          <w:sz w:val="21"/>
          <w:szCs w:val="21"/>
          <w:lang w:eastAsia="bg-BG"/>
        </w:rPr>
      </w:pPr>
      <w:r w:rsidRPr="00920D95">
        <w:rPr>
          <w:rFonts w:ascii="Arial" w:eastAsia="Times New Roman" w:hAnsi="Arial" w:cs="Arial"/>
          <w:color w:val="333333"/>
          <w:sz w:val="21"/>
          <w:szCs w:val="21"/>
          <w:lang w:eastAsia="bg-BG"/>
        </w:rPr>
        <w:t>   </w:t>
      </w:r>
      <w:r w:rsidRPr="00920D95">
        <w:rPr>
          <w:rFonts w:ascii="Arial" w:eastAsia="Times New Roman" w:hAnsi="Arial" w:cs="Arial"/>
          <w:b/>
          <w:bCs/>
          <w:color w:val="333333"/>
          <w:sz w:val="21"/>
          <w:szCs w:val="21"/>
          <w:lang w:eastAsia="bg-BG"/>
        </w:rPr>
        <w:t>Чл. 5.  </w:t>
      </w:r>
      <w:r w:rsidRPr="00920D95">
        <w:rPr>
          <w:rFonts w:ascii="Arial" w:eastAsia="Times New Roman" w:hAnsi="Arial" w:cs="Arial"/>
          <w:color w:val="333333"/>
          <w:sz w:val="21"/>
          <w:szCs w:val="21"/>
          <w:lang w:eastAsia="bg-BG"/>
        </w:rPr>
        <w:t>В читалищната дейност могат да участват всички физически лица без оглед на ограничения на възраст и пол, политически и религиозни възгледи и етническо самосъзнание.</w:t>
      </w:r>
    </w:p>
    <w:p w:rsidR="00920D95" w:rsidRPr="00920D95" w:rsidRDefault="00920D95" w:rsidP="00920D95">
      <w:pPr>
        <w:shd w:val="clear" w:color="auto" w:fill="FFFFFF"/>
        <w:spacing w:after="150" w:line="240" w:lineRule="auto"/>
        <w:ind w:firstLine="480"/>
        <w:jc w:val="both"/>
        <w:rPr>
          <w:rFonts w:ascii="Arial" w:eastAsia="Times New Roman" w:hAnsi="Arial" w:cs="Arial"/>
          <w:color w:val="333333"/>
          <w:sz w:val="21"/>
          <w:szCs w:val="21"/>
          <w:lang w:eastAsia="bg-BG"/>
        </w:rPr>
      </w:pPr>
      <w:r w:rsidRPr="00920D95">
        <w:rPr>
          <w:rFonts w:ascii="Arial" w:eastAsia="Times New Roman" w:hAnsi="Arial" w:cs="Arial"/>
          <w:color w:val="333333"/>
          <w:sz w:val="21"/>
          <w:szCs w:val="21"/>
          <w:lang w:eastAsia="bg-BG"/>
        </w:rPr>
        <w:t>   </w:t>
      </w:r>
      <w:r w:rsidRPr="00920D95">
        <w:rPr>
          <w:rFonts w:ascii="Arial" w:eastAsia="Times New Roman" w:hAnsi="Arial" w:cs="Arial"/>
          <w:b/>
          <w:bCs/>
          <w:color w:val="333333"/>
          <w:sz w:val="21"/>
          <w:szCs w:val="21"/>
          <w:lang w:eastAsia="bg-BG"/>
        </w:rPr>
        <w:t>Чл. 6. </w:t>
      </w:r>
      <w:r w:rsidRPr="00920D95">
        <w:rPr>
          <w:rFonts w:ascii="Arial" w:eastAsia="Times New Roman" w:hAnsi="Arial" w:cs="Arial"/>
          <w:color w:val="333333"/>
          <w:sz w:val="21"/>
          <w:szCs w:val="21"/>
          <w:lang w:eastAsia="bg-BG"/>
        </w:rPr>
        <w:t xml:space="preserve"> Читалище “ </w:t>
      </w:r>
      <w:r w:rsidR="00362D94">
        <w:rPr>
          <w:rFonts w:ascii="Arial" w:eastAsia="Times New Roman" w:hAnsi="Arial" w:cs="Arial"/>
          <w:color w:val="333333"/>
          <w:sz w:val="21"/>
          <w:szCs w:val="21"/>
          <w:lang w:eastAsia="bg-BG"/>
        </w:rPr>
        <w:t xml:space="preserve">Бъдеще-1899 </w:t>
      </w:r>
      <w:r w:rsidRPr="00920D95">
        <w:rPr>
          <w:rFonts w:ascii="Arial" w:eastAsia="Times New Roman" w:hAnsi="Arial" w:cs="Arial"/>
          <w:color w:val="333333"/>
          <w:sz w:val="21"/>
          <w:szCs w:val="21"/>
          <w:lang w:eastAsia="bg-BG"/>
        </w:rPr>
        <w:t>”  може да се сдружава за постигане на своите цели и за провеждане на съвместни дейности и инициативи с други народни читалища</w:t>
      </w:r>
      <w:r>
        <w:rPr>
          <w:rFonts w:ascii="Arial" w:eastAsia="Times New Roman" w:hAnsi="Arial" w:cs="Arial"/>
          <w:color w:val="333333"/>
          <w:sz w:val="21"/>
          <w:szCs w:val="21"/>
          <w:lang w:eastAsia="bg-BG"/>
        </w:rPr>
        <w:t xml:space="preserve"> и читалищни сдружения</w:t>
      </w:r>
      <w:r w:rsidRPr="00920D95">
        <w:rPr>
          <w:rFonts w:ascii="Arial" w:eastAsia="Times New Roman" w:hAnsi="Arial" w:cs="Arial"/>
          <w:color w:val="333333"/>
          <w:sz w:val="21"/>
          <w:szCs w:val="21"/>
          <w:lang w:eastAsia="bg-BG"/>
        </w:rPr>
        <w:t>, като читалищните сдружения нямат право да управляват и да се разпореждат с имуществото на читалищата, които са техни членове.</w:t>
      </w:r>
    </w:p>
    <w:p w:rsidR="00920D95" w:rsidRPr="00920D95" w:rsidRDefault="00920D95" w:rsidP="00920D95">
      <w:pPr>
        <w:shd w:val="clear" w:color="auto" w:fill="FFFFFF"/>
        <w:spacing w:after="150" w:line="240" w:lineRule="auto"/>
        <w:ind w:firstLine="480"/>
        <w:jc w:val="both"/>
        <w:rPr>
          <w:rFonts w:ascii="Arial" w:eastAsia="Times New Roman" w:hAnsi="Arial" w:cs="Arial"/>
          <w:color w:val="333333"/>
          <w:sz w:val="21"/>
          <w:szCs w:val="21"/>
          <w:lang w:eastAsia="bg-BG"/>
        </w:rPr>
      </w:pPr>
      <w:r w:rsidRPr="00920D95">
        <w:rPr>
          <w:rFonts w:ascii="Arial" w:eastAsia="Times New Roman" w:hAnsi="Arial" w:cs="Arial"/>
          <w:color w:val="333333"/>
          <w:sz w:val="21"/>
          <w:szCs w:val="21"/>
          <w:lang w:eastAsia="bg-BG"/>
        </w:rPr>
        <w:t>   </w:t>
      </w:r>
      <w:r w:rsidRPr="00920D95">
        <w:rPr>
          <w:rFonts w:ascii="Arial" w:eastAsia="Times New Roman" w:hAnsi="Arial" w:cs="Arial"/>
          <w:b/>
          <w:bCs/>
          <w:color w:val="333333"/>
          <w:sz w:val="21"/>
          <w:szCs w:val="21"/>
          <w:lang w:eastAsia="bg-BG"/>
        </w:rPr>
        <w:t>Чл. 7.</w:t>
      </w:r>
      <w:r w:rsidRPr="00920D95">
        <w:rPr>
          <w:rFonts w:ascii="Arial" w:eastAsia="Times New Roman" w:hAnsi="Arial" w:cs="Arial"/>
          <w:color w:val="333333"/>
          <w:sz w:val="21"/>
          <w:szCs w:val="21"/>
          <w:lang w:eastAsia="bg-BG"/>
        </w:rPr>
        <w:t> Читалището работи в тясно взаимодействие с училища, детски градини, културни институти, обществени и други организации, които извършват културно-просветна дейност.</w:t>
      </w:r>
    </w:p>
    <w:p w:rsidR="00920D95" w:rsidRPr="00920D95" w:rsidRDefault="00920D95" w:rsidP="00920D9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bg-BG"/>
        </w:rPr>
      </w:pPr>
      <w:r w:rsidRPr="00920D95">
        <w:rPr>
          <w:rFonts w:ascii="Arial" w:eastAsia="Times New Roman" w:hAnsi="Arial" w:cs="Arial"/>
          <w:color w:val="333333"/>
          <w:sz w:val="21"/>
          <w:szCs w:val="21"/>
          <w:lang w:eastAsia="bg-BG"/>
        </w:rPr>
        <w:t> </w:t>
      </w:r>
    </w:p>
    <w:p w:rsidR="00920D95" w:rsidRPr="00920D95" w:rsidRDefault="00920D95" w:rsidP="00920D9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bg-BG"/>
        </w:rPr>
      </w:pPr>
      <w:r w:rsidRPr="00920D95">
        <w:rPr>
          <w:rFonts w:ascii="Arial" w:eastAsia="Times New Roman" w:hAnsi="Arial" w:cs="Arial"/>
          <w:b/>
          <w:bCs/>
          <w:color w:val="333333"/>
          <w:sz w:val="28"/>
          <w:szCs w:val="28"/>
          <w:lang w:eastAsia="bg-BG"/>
        </w:rPr>
        <w:lastRenderedPageBreak/>
        <w:t>Глава </w:t>
      </w:r>
      <w:r w:rsidRPr="00920D95">
        <w:rPr>
          <w:rFonts w:ascii="Arial" w:eastAsia="Times New Roman" w:hAnsi="Arial" w:cs="Arial"/>
          <w:b/>
          <w:bCs/>
          <w:color w:val="333333"/>
          <w:sz w:val="28"/>
          <w:szCs w:val="28"/>
          <w:lang w:val="en-US" w:eastAsia="bg-BG"/>
        </w:rPr>
        <w:t>II</w:t>
      </w:r>
    </w:p>
    <w:p w:rsidR="00920D95" w:rsidRPr="00920D95" w:rsidRDefault="00920D95" w:rsidP="00920D9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bg-BG"/>
        </w:rPr>
      </w:pPr>
      <w:r w:rsidRPr="00920D95">
        <w:rPr>
          <w:rFonts w:ascii="Arial" w:eastAsia="Times New Roman" w:hAnsi="Arial" w:cs="Arial"/>
          <w:b/>
          <w:bCs/>
          <w:color w:val="333333"/>
          <w:sz w:val="28"/>
          <w:szCs w:val="28"/>
          <w:lang w:val="en-US" w:eastAsia="bg-BG"/>
        </w:rPr>
        <w:t> ЦЕЛИ И ДЕЙНОСТИ</w:t>
      </w:r>
    </w:p>
    <w:p w:rsidR="00920D95" w:rsidRPr="00920D95" w:rsidRDefault="00920D95" w:rsidP="00920D9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bg-BG"/>
        </w:rPr>
      </w:pPr>
      <w:r w:rsidRPr="00920D95">
        <w:rPr>
          <w:rFonts w:ascii="Arial" w:eastAsia="Times New Roman" w:hAnsi="Arial" w:cs="Arial"/>
          <w:b/>
          <w:bCs/>
          <w:color w:val="333333"/>
          <w:sz w:val="21"/>
          <w:szCs w:val="21"/>
          <w:lang w:eastAsia="bg-BG"/>
        </w:rPr>
        <w:t>  Чл. 8.</w:t>
      </w:r>
      <w:r w:rsidRPr="00920D95">
        <w:rPr>
          <w:rFonts w:ascii="Arial" w:eastAsia="Times New Roman" w:hAnsi="Arial" w:cs="Arial"/>
          <w:color w:val="333333"/>
          <w:sz w:val="21"/>
          <w:szCs w:val="21"/>
          <w:lang w:eastAsia="bg-BG"/>
        </w:rPr>
        <w:t>  Целите на Читалището са насочени към задоволяване потребностите на гражданите, свързани със:</w:t>
      </w:r>
    </w:p>
    <w:p w:rsidR="00920D95" w:rsidRPr="00920D95" w:rsidRDefault="00920D95" w:rsidP="00920D95">
      <w:pPr>
        <w:shd w:val="clear" w:color="auto" w:fill="FFFFFF"/>
        <w:spacing w:after="150" w:line="240" w:lineRule="auto"/>
        <w:ind w:left="1440" w:hanging="360"/>
        <w:jc w:val="both"/>
        <w:rPr>
          <w:rFonts w:ascii="Arial" w:eastAsia="Times New Roman" w:hAnsi="Arial" w:cs="Arial"/>
          <w:color w:val="333333"/>
          <w:sz w:val="21"/>
          <w:szCs w:val="21"/>
          <w:lang w:eastAsia="bg-BG"/>
        </w:rPr>
      </w:pPr>
      <w:r w:rsidRPr="00920D95">
        <w:rPr>
          <w:rFonts w:ascii="Arial" w:eastAsia="Times New Roman" w:hAnsi="Arial" w:cs="Arial"/>
          <w:color w:val="333333"/>
          <w:sz w:val="21"/>
          <w:szCs w:val="21"/>
          <w:lang w:eastAsia="bg-BG"/>
        </w:rPr>
        <w:t>1.</w:t>
      </w:r>
      <w:r w:rsidRPr="00920D95">
        <w:rPr>
          <w:rFonts w:ascii="Times New Roman" w:eastAsia="Times New Roman" w:hAnsi="Times New Roman" w:cs="Times New Roman"/>
          <w:color w:val="333333"/>
          <w:sz w:val="14"/>
          <w:szCs w:val="14"/>
          <w:lang w:eastAsia="bg-BG"/>
        </w:rPr>
        <w:t>      </w:t>
      </w:r>
      <w:r w:rsidRPr="00920D95">
        <w:rPr>
          <w:rFonts w:ascii="Arial" w:eastAsia="Times New Roman" w:hAnsi="Arial" w:cs="Arial"/>
          <w:color w:val="333333"/>
          <w:sz w:val="21"/>
          <w:szCs w:val="21"/>
          <w:lang w:eastAsia="bg-BG"/>
        </w:rPr>
        <w:t>развитие и обогатяване на културния живот, социалната и образователната дейност;</w:t>
      </w:r>
    </w:p>
    <w:p w:rsidR="00920D95" w:rsidRPr="00920D95" w:rsidRDefault="00920D95" w:rsidP="00920D95">
      <w:pPr>
        <w:shd w:val="clear" w:color="auto" w:fill="FFFFFF"/>
        <w:spacing w:after="150" w:line="240" w:lineRule="auto"/>
        <w:ind w:left="1440" w:hanging="360"/>
        <w:jc w:val="both"/>
        <w:rPr>
          <w:rFonts w:ascii="Arial" w:eastAsia="Times New Roman" w:hAnsi="Arial" w:cs="Arial"/>
          <w:color w:val="333333"/>
          <w:sz w:val="21"/>
          <w:szCs w:val="21"/>
          <w:lang w:eastAsia="bg-BG"/>
        </w:rPr>
      </w:pPr>
      <w:r w:rsidRPr="00920D95">
        <w:rPr>
          <w:rFonts w:ascii="Arial" w:eastAsia="Times New Roman" w:hAnsi="Arial" w:cs="Arial"/>
          <w:color w:val="333333"/>
          <w:sz w:val="21"/>
          <w:szCs w:val="21"/>
          <w:lang w:eastAsia="bg-BG"/>
        </w:rPr>
        <w:t>2.</w:t>
      </w:r>
      <w:r w:rsidRPr="00920D95">
        <w:rPr>
          <w:rFonts w:ascii="Times New Roman" w:eastAsia="Times New Roman" w:hAnsi="Times New Roman" w:cs="Times New Roman"/>
          <w:color w:val="333333"/>
          <w:sz w:val="14"/>
          <w:szCs w:val="14"/>
          <w:lang w:eastAsia="bg-BG"/>
        </w:rPr>
        <w:t>      </w:t>
      </w:r>
      <w:r w:rsidRPr="00920D95">
        <w:rPr>
          <w:rFonts w:ascii="Arial" w:eastAsia="Times New Roman" w:hAnsi="Arial" w:cs="Arial"/>
          <w:color w:val="333333"/>
          <w:sz w:val="21"/>
          <w:szCs w:val="21"/>
          <w:lang w:eastAsia="bg-BG"/>
        </w:rPr>
        <w:t>запазване на обичаите и традициите на българския народ;</w:t>
      </w:r>
    </w:p>
    <w:p w:rsidR="00920D95" w:rsidRPr="00920D95" w:rsidRDefault="00920D95" w:rsidP="00920D95">
      <w:pPr>
        <w:shd w:val="clear" w:color="auto" w:fill="FFFFFF"/>
        <w:spacing w:after="150" w:line="240" w:lineRule="auto"/>
        <w:ind w:left="1440" w:hanging="360"/>
        <w:jc w:val="both"/>
        <w:rPr>
          <w:rFonts w:ascii="Arial" w:eastAsia="Times New Roman" w:hAnsi="Arial" w:cs="Arial"/>
          <w:color w:val="333333"/>
          <w:sz w:val="21"/>
          <w:szCs w:val="21"/>
          <w:lang w:eastAsia="bg-BG"/>
        </w:rPr>
      </w:pPr>
      <w:r w:rsidRPr="00920D95">
        <w:rPr>
          <w:rFonts w:ascii="Arial" w:eastAsia="Times New Roman" w:hAnsi="Arial" w:cs="Arial"/>
          <w:color w:val="333333"/>
          <w:sz w:val="21"/>
          <w:szCs w:val="21"/>
          <w:lang w:eastAsia="bg-BG"/>
        </w:rPr>
        <w:t>3.</w:t>
      </w:r>
      <w:r w:rsidRPr="00920D95">
        <w:rPr>
          <w:rFonts w:ascii="Times New Roman" w:eastAsia="Times New Roman" w:hAnsi="Times New Roman" w:cs="Times New Roman"/>
          <w:color w:val="333333"/>
          <w:sz w:val="14"/>
          <w:szCs w:val="14"/>
          <w:lang w:eastAsia="bg-BG"/>
        </w:rPr>
        <w:t>      </w:t>
      </w:r>
      <w:r w:rsidRPr="00920D95">
        <w:rPr>
          <w:rFonts w:ascii="Arial" w:eastAsia="Times New Roman" w:hAnsi="Arial" w:cs="Arial"/>
          <w:color w:val="333333"/>
          <w:sz w:val="21"/>
          <w:szCs w:val="21"/>
          <w:lang w:eastAsia="bg-BG"/>
        </w:rPr>
        <w:t>разширяване на знанията на гражданите и приобщаването им към ценностите и постиженията на науката, изкуството и културата;</w:t>
      </w:r>
    </w:p>
    <w:p w:rsidR="00920D95" w:rsidRPr="00920D95" w:rsidRDefault="00920D95" w:rsidP="00920D95">
      <w:pPr>
        <w:shd w:val="clear" w:color="auto" w:fill="FFFFFF"/>
        <w:spacing w:after="150" w:line="240" w:lineRule="auto"/>
        <w:ind w:left="1440" w:hanging="360"/>
        <w:jc w:val="both"/>
        <w:rPr>
          <w:rFonts w:ascii="Arial" w:eastAsia="Times New Roman" w:hAnsi="Arial" w:cs="Arial"/>
          <w:color w:val="333333"/>
          <w:sz w:val="21"/>
          <w:szCs w:val="21"/>
          <w:lang w:eastAsia="bg-BG"/>
        </w:rPr>
      </w:pPr>
      <w:r w:rsidRPr="00920D95">
        <w:rPr>
          <w:rFonts w:ascii="Arial" w:eastAsia="Times New Roman" w:hAnsi="Arial" w:cs="Arial"/>
          <w:color w:val="333333"/>
          <w:sz w:val="21"/>
          <w:szCs w:val="21"/>
          <w:lang w:eastAsia="bg-BG"/>
        </w:rPr>
        <w:t>4.</w:t>
      </w:r>
      <w:r w:rsidRPr="00920D95">
        <w:rPr>
          <w:rFonts w:ascii="Times New Roman" w:eastAsia="Times New Roman" w:hAnsi="Times New Roman" w:cs="Times New Roman"/>
          <w:color w:val="333333"/>
          <w:sz w:val="14"/>
          <w:szCs w:val="14"/>
          <w:lang w:eastAsia="bg-BG"/>
        </w:rPr>
        <w:t>      </w:t>
      </w:r>
      <w:r w:rsidRPr="00920D95">
        <w:rPr>
          <w:rFonts w:ascii="Arial" w:eastAsia="Times New Roman" w:hAnsi="Arial" w:cs="Arial"/>
          <w:color w:val="333333"/>
          <w:sz w:val="21"/>
          <w:szCs w:val="21"/>
          <w:lang w:eastAsia="bg-BG"/>
        </w:rPr>
        <w:t>възпитаване и утвърждаване на националното самосъзнание;</w:t>
      </w:r>
    </w:p>
    <w:p w:rsidR="00920D95" w:rsidRPr="00920D95" w:rsidRDefault="00920D95" w:rsidP="00920D95">
      <w:pPr>
        <w:shd w:val="clear" w:color="auto" w:fill="FFFFFF"/>
        <w:spacing w:after="150" w:line="240" w:lineRule="auto"/>
        <w:ind w:left="1440" w:hanging="360"/>
        <w:jc w:val="both"/>
        <w:rPr>
          <w:rFonts w:ascii="Arial" w:eastAsia="Times New Roman" w:hAnsi="Arial" w:cs="Arial"/>
          <w:color w:val="333333"/>
          <w:sz w:val="21"/>
          <w:szCs w:val="21"/>
          <w:lang w:eastAsia="bg-BG"/>
        </w:rPr>
      </w:pPr>
      <w:r w:rsidRPr="00920D95">
        <w:rPr>
          <w:rFonts w:ascii="Arial" w:eastAsia="Times New Roman" w:hAnsi="Arial" w:cs="Arial"/>
          <w:color w:val="333333"/>
          <w:sz w:val="21"/>
          <w:szCs w:val="21"/>
          <w:lang w:eastAsia="bg-BG"/>
        </w:rPr>
        <w:t>5.</w:t>
      </w:r>
      <w:r w:rsidRPr="00920D95">
        <w:rPr>
          <w:rFonts w:ascii="Times New Roman" w:eastAsia="Times New Roman" w:hAnsi="Times New Roman" w:cs="Times New Roman"/>
          <w:color w:val="333333"/>
          <w:sz w:val="14"/>
          <w:szCs w:val="14"/>
          <w:lang w:eastAsia="bg-BG"/>
        </w:rPr>
        <w:t>      </w:t>
      </w:r>
      <w:r w:rsidRPr="00920D95">
        <w:rPr>
          <w:rFonts w:ascii="Arial" w:eastAsia="Times New Roman" w:hAnsi="Arial" w:cs="Arial"/>
          <w:color w:val="333333"/>
          <w:sz w:val="21"/>
          <w:szCs w:val="21"/>
          <w:lang w:eastAsia="bg-BG"/>
        </w:rPr>
        <w:t>осигуряване на достъп до информация.</w:t>
      </w:r>
    </w:p>
    <w:p w:rsidR="00920D95" w:rsidRPr="00920D95" w:rsidRDefault="00920D95" w:rsidP="00920D95">
      <w:pPr>
        <w:shd w:val="clear" w:color="auto" w:fill="FFFFFF"/>
        <w:spacing w:after="150" w:line="240" w:lineRule="auto"/>
        <w:ind w:left="720"/>
        <w:jc w:val="both"/>
        <w:rPr>
          <w:rFonts w:ascii="Arial" w:eastAsia="Times New Roman" w:hAnsi="Arial" w:cs="Arial"/>
          <w:color w:val="333333"/>
          <w:sz w:val="21"/>
          <w:szCs w:val="21"/>
          <w:lang w:eastAsia="bg-BG"/>
        </w:rPr>
      </w:pPr>
      <w:r w:rsidRPr="00920D95">
        <w:rPr>
          <w:rFonts w:ascii="Arial" w:eastAsia="Times New Roman" w:hAnsi="Arial" w:cs="Arial"/>
          <w:b/>
          <w:bCs/>
          <w:color w:val="333333"/>
          <w:sz w:val="21"/>
          <w:szCs w:val="21"/>
          <w:lang w:eastAsia="bg-BG"/>
        </w:rPr>
        <w:t>Чл. 9.  </w:t>
      </w:r>
      <w:r w:rsidRPr="00920D95">
        <w:rPr>
          <w:rFonts w:ascii="Arial" w:eastAsia="Times New Roman" w:hAnsi="Arial" w:cs="Arial"/>
          <w:color w:val="333333"/>
          <w:sz w:val="21"/>
          <w:szCs w:val="21"/>
          <w:lang w:eastAsia="bg-BG"/>
        </w:rPr>
        <w:t>Читалището осъществява целите си чрез извършване на следните</w:t>
      </w:r>
    </w:p>
    <w:p w:rsidR="00920D95" w:rsidRPr="00920D95" w:rsidRDefault="00920D95" w:rsidP="00920D9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bg-BG"/>
        </w:rPr>
      </w:pPr>
      <w:r w:rsidRPr="00920D95">
        <w:rPr>
          <w:rFonts w:ascii="Arial" w:eastAsia="Times New Roman" w:hAnsi="Arial" w:cs="Arial"/>
          <w:color w:val="333333"/>
          <w:sz w:val="21"/>
          <w:szCs w:val="21"/>
          <w:lang w:eastAsia="bg-BG"/>
        </w:rPr>
        <w:t>основни дейности:</w:t>
      </w:r>
    </w:p>
    <w:p w:rsidR="00920D95" w:rsidRPr="00920D95" w:rsidRDefault="00920D95" w:rsidP="00920D95">
      <w:pPr>
        <w:shd w:val="clear" w:color="auto" w:fill="FFFFFF"/>
        <w:spacing w:after="150" w:line="240" w:lineRule="auto"/>
        <w:ind w:left="1440" w:hanging="360"/>
        <w:jc w:val="both"/>
        <w:rPr>
          <w:rFonts w:ascii="Arial" w:eastAsia="Times New Roman" w:hAnsi="Arial" w:cs="Arial"/>
          <w:color w:val="333333"/>
          <w:sz w:val="21"/>
          <w:szCs w:val="21"/>
          <w:lang w:eastAsia="bg-BG"/>
        </w:rPr>
      </w:pPr>
      <w:r w:rsidRPr="00920D95">
        <w:rPr>
          <w:rFonts w:ascii="Arial" w:eastAsia="Times New Roman" w:hAnsi="Arial" w:cs="Arial"/>
          <w:color w:val="333333"/>
          <w:sz w:val="21"/>
          <w:szCs w:val="21"/>
          <w:lang w:eastAsia="bg-BG"/>
        </w:rPr>
        <w:t>1.</w:t>
      </w:r>
      <w:r w:rsidRPr="00920D95">
        <w:rPr>
          <w:rFonts w:ascii="Times New Roman" w:eastAsia="Times New Roman" w:hAnsi="Times New Roman" w:cs="Times New Roman"/>
          <w:color w:val="333333"/>
          <w:sz w:val="14"/>
          <w:szCs w:val="14"/>
          <w:lang w:eastAsia="bg-BG"/>
        </w:rPr>
        <w:t>      </w:t>
      </w:r>
      <w:r w:rsidRPr="00920D95">
        <w:rPr>
          <w:rFonts w:ascii="Arial" w:eastAsia="Times New Roman" w:hAnsi="Arial" w:cs="Arial"/>
          <w:color w:val="333333"/>
          <w:sz w:val="21"/>
          <w:szCs w:val="21"/>
          <w:lang w:eastAsia="bg-BG"/>
        </w:rPr>
        <w:t>библиотечна дейност;</w:t>
      </w:r>
    </w:p>
    <w:p w:rsidR="00920D95" w:rsidRPr="00920D95" w:rsidRDefault="00920D95" w:rsidP="00920D95">
      <w:pPr>
        <w:shd w:val="clear" w:color="auto" w:fill="FFFFFF"/>
        <w:spacing w:after="150" w:line="240" w:lineRule="auto"/>
        <w:ind w:left="1440" w:hanging="360"/>
        <w:jc w:val="both"/>
        <w:rPr>
          <w:rFonts w:ascii="Arial" w:eastAsia="Times New Roman" w:hAnsi="Arial" w:cs="Arial"/>
          <w:color w:val="333333"/>
          <w:sz w:val="21"/>
          <w:szCs w:val="21"/>
          <w:lang w:eastAsia="bg-BG"/>
        </w:rPr>
      </w:pPr>
      <w:r w:rsidRPr="00920D95">
        <w:rPr>
          <w:rFonts w:ascii="Arial" w:eastAsia="Times New Roman" w:hAnsi="Arial" w:cs="Arial"/>
          <w:color w:val="333333"/>
          <w:sz w:val="21"/>
          <w:szCs w:val="21"/>
          <w:lang w:eastAsia="bg-BG"/>
        </w:rPr>
        <w:t>2.</w:t>
      </w:r>
      <w:r w:rsidRPr="00920D95">
        <w:rPr>
          <w:rFonts w:ascii="Times New Roman" w:eastAsia="Times New Roman" w:hAnsi="Times New Roman" w:cs="Times New Roman"/>
          <w:color w:val="333333"/>
          <w:sz w:val="14"/>
          <w:szCs w:val="14"/>
          <w:lang w:eastAsia="bg-BG"/>
        </w:rPr>
        <w:t>      </w:t>
      </w:r>
      <w:r w:rsidRPr="00920D95">
        <w:rPr>
          <w:rFonts w:ascii="Arial" w:eastAsia="Times New Roman" w:hAnsi="Arial" w:cs="Arial"/>
          <w:color w:val="333333"/>
          <w:sz w:val="21"/>
          <w:szCs w:val="21"/>
          <w:lang w:eastAsia="bg-BG"/>
        </w:rPr>
        <w:t>развиване и подпомагане на любителското художествено творчество;</w:t>
      </w:r>
    </w:p>
    <w:p w:rsidR="00920D95" w:rsidRPr="00920D95" w:rsidRDefault="00920D95" w:rsidP="00920D95">
      <w:pPr>
        <w:shd w:val="clear" w:color="auto" w:fill="FFFFFF"/>
        <w:spacing w:after="150" w:line="240" w:lineRule="auto"/>
        <w:ind w:left="1440" w:hanging="360"/>
        <w:jc w:val="both"/>
        <w:rPr>
          <w:rFonts w:ascii="Arial" w:eastAsia="Times New Roman" w:hAnsi="Arial" w:cs="Arial"/>
          <w:color w:val="333333"/>
          <w:sz w:val="21"/>
          <w:szCs w:val="21"/>
          <w:lang w:eastAsia="bg-BG"/>
        </w:rPr>
      </w:pPr>
      <w:r w:rsidRPr="00920D95">
        <w:rPr>
          <w:rFonts w:ascii="Arial" w:eastAsia="Times New Roman" w:hAnsi="Arial" w:cs="Arial"/>
          <w:color w:val="333333"/>
          <w:sz w:val="21"/>
          <w:szCs w:val="21"/>
          <w:lang w:eastAsia="bg-BG"/>
        </w:rPr>
        <w:t>3.</w:t>
      </w:r>
      <w:r w:rsidRPr="00920D95">
        <w:rPr>
          <w:rFonts w:ascii="Times New Roman" w:eastAsia="Times New Roman" w:hAnsi="Times New Roman" w:cs="Times New Roman"/>
          <w:color w:val="333333"/>
          <w:sz w:val="14"/>
          <w:szCs w:val="14"/>
          <w:lang w:eastAsia="bg-BG"/>
        </w:rPr>
        <w:t>      </w:t>
      </w:r>
      <w:r w:rsidRPr="00920D95">
        <w:rPr>
          <w:rFonts w:ascii="Arial" w:eastAsia="Times New Roman" w:hAnsi="Arial" w:cs="Arial"/>
          <w:color w:val="333333"/>
          <w:sz w:val="21"/>
          <w:szCs w:val="21"/>
          <w:lang w:eastAsia="bg-BG"/>
        </w:rPr>
        <w:t xml:space="preserve">организиране на школи, кръжоци, клубове, курсове, кино- и </w:t>
      </w:r>
      <w:proofErr w:type="spellStart"/>
      <w:r w:rsidRPr="00920D95">
        <w:rPr>
          <w:rFonts w:ascii="Arial" w:eastAsia="Times New Roman" w:hAnsi="Arial" w:cs="Arial"/>
          <w:color w:val="333333"/>
          <w:sz w:val="21"/>
          <w:szCs w:val="21"/>
          <w:lang w:eastAsia="bg-BG"/>
        </w:rPr>
        <w:t>видеопоказ</w:t>
      </w:r>
      <w:proofErr w:type="spellEnd"/>
      <w:r w:rsidRPr="00920D95">
        <w:rPr>
          <w:rFonts w:ascii="Arial" w:eastAsia="Times New Roman" w:hAnsi="Arial" w:cs="Arial"/>
          <w:color w:val="333333"/>
          <w:sz w:val="21"/>
          <w:szCs w:val="21"/>
          <w:lang w:eastAsia="bg-BG"/>
        </w:rPr>
        <w:t>, празненства, концерти, чествания и младежки дейности;</w:t>
      </w:r>
    </w:p>
    <w:p w:rsidR="00920D95" w:rsidRPr="00920D95" w:rsidRDefault="00920D95" w:rsidP="00920D95">
      <w:pPr>
        <w:shd w:val="clear" w:color="auto" w:fill="FFFFFF"/>
        <w:spacing w:after="150" w:line="240" w:lineRule="auto"/>
        <w:ind w:left="1440" w:hanging="360"/>
        <w:jc w:val="both"/>
        <w:rPr>
          <w:rFonts w:ascii="Arial" w:eastAsia="Times New Roman" w:hAnsi="Arial" w:cs="Arial"/>
          <w:color w:val="333333"/>
          <w:sz w:val="21"/>
          <w:szCs w:val="21"/>
          <w:lang w:eastAsia="bg-BG"/>
        </w:rPr>
      </w:pPr>
      <w:r w:rsidRPr="00920D95">
        <w:rPr>
          <w:rFonts w:ascii="Arial" w:eastAsia="Times New Roman" w:hAnsi="Arial" w:cs="Arial"/>
          <w:color w:val="333333"/>
          <w:sz w:val="21"/>
          <w:szCs w:val="21"/>
          <w:lang w:eastAsia="bg-BG"/>
        </w:rPr>
        <w:t>4.</w:t>
      </w:r>
      <w:r w:rsidRPr="00920D95">
        <w:rPr>
          <w:rFonts w:ascii="Times New Roman" w:eastAsia="Times New Roman" w:hAnsi="Times New Roman" w:cs="Times New Roman"/>
          <w:color w:val="333333"/>
          <w:sz w:val="14"/>
          <w:szCs w:val="14"/>
          <w:lang w:eastAsia="bg-BG"/>
        </w:rPr>
        <w:t>      </w:t>
      </w:r>
      <w:r w:rsidRPr="00920D95">
        <w:rPr>
          <w:rFonts w:ascii="Arial" w:eastAsia="Times New Roman" w:hAnsi="Arial" w:cs="Arial"/>
          <w:color w:val="333333"/>
          <w:sz w:val="21"/>
          <w:szCs w:val="21"/>
          <w:lang w:eastAsia="bg-BG"/>
        </w:rPr>
        <w:t>предоставяне на компютърни и интернет услуги.</w:t>
      </w:r>
    </w:p>
    <w:p w:rsidR="00920D95" w:rsidRPr="00920D95" w:rsidRDefault="00920D95" w:rsidP="00920D95">
      <w:pPr>
        <w:shd w:val="clear" w:color="auto" w:fill="FFFFFF"/>
        <w:spacing w:after="150" w:line="240" w:lineRule="auto"/>
        <w:ind w:left="720"/>
        <w:jc w:val="both"/>
        <w:rPr>
          <w:rFonts w:ascii="Arial" w:eastAsia="Times New Roman" w:hAnsi="Arial" w:cs="Arial"/>
          <w:color w:val="333333"/>
          <w:sz w:val="21"/>
          <w:szCs w:val="21"/>
          <w:lang w:eastAsia="bg-BG"/>
        </w:rPr>
      </w:pPr>
      <w:r w:rsidRPr="00920D95">
        <w:rPr>
          <w:rFonts w:ascii="Arial" w:eastAsia="Times New Roman" w:hAnsi="Arial" w:cs="Arial"/>
          <w:b/>
          <w:bCs/>
          <w:color w:val="333333"/>
          <w:sz w:val="21"/>
          <w:szCs w:val="21"/>
          <w:lang w:eastAsia="bg-BG"/>
        </w:rPr>
        <w:t>Чл. 10.</w:t>
      </w:r>
      <w:r w:rsidRPr="00920D95">
        <w:rPr>
          <w:rFonts w:ascii="Arial" w:eastAsia="Times New Roman" w:hAnsi="Arial" w:cs="Arial"/>
          <w:color w:val="333333"/>
          <w:sz w:val="21"/>
          <w:szCs w:val="21"/>
          <w:lang w:eastAsia="bg-BG"/>
        </w:rPr>
        <w:t> Читалището може да развива и допълнителна стопанска дейност,</w:t>
      </w:r>
    </w:p>
    <w:p w:rsidR="00920D95" w:rsidRPr="00920D95" w:rsidRDefault="00920D95" w:rsidP="00920D9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bg-BG"/>
        </w:rPr>
      </w:pPr>
      <w:r w:rsidRPr="00920D95">
        <w:rPr>
          <w:rFonts w:ascii="Arial" w:eastAsia="Times New Roman" w:hAnsi="Arial" w:cs="Arial"/>
          <w:color w:val="333333"/>
          <w:sz w:val="21"/>
          <w:szCs w:val="21"/>
          <w:lang w:eastAsia="bg-BG"/>
        </w:rPr>
        <w:t>свързана с предмета на основната си дейност, в съответствие с действащото законодателство, като използва приходите от нея за постигане на визираните в чл. 8 от настоящия Устав цели, като не разпределя печалба.</w:t>
      </w:r>
    </w:p>
    <w:p w:rsidR="00920D95" w:rsidRPr="00920D95" w:rsidRDefault="00920D95" w:rsidP="00920D95">
      <w:pPr>
        <w:shd w:val="clear" w:color="auto" w:fill="FFFFFF"/>
        <w:spacing w:after="150" w:line="240" w:lineRule="auto"/>
        <w:ind w:left="720"/>
        <w:jc w:val="both"/>
        <w:rPr>
          <w:rFonts w:ascii="Arial" w:eastAsia="Times New Roman" w:hAnsi="Arial" w:cs="Arial"/>
          <w:color w:val="333333"/>
          <w:sz w:val="21"/>
          <w:szCs w:val="21"/>
          <w:lang w:eastAsia="bg-BG"/>
        </w:rPr>
      </w:pPr>
      <w:r w:rsidRPr="00920D95">
        <w:rPr>
          <w:rFonts w:ascii="Arial" w:eastAsia="Times New Roman" w:hAnsi="Arial" w:cs="Arial"/>
          <w:b/>
          <w:bCs/>
          <w:color w:val="333333"/>
          <w:sz w:val="21"/>
          <w:szCs w:val="21"/>
          <w:lang w:eastAsia="bg-BG"/>
        </w:rPr>
        <w:t>Чл. 11.</w:t>
      </w:r>
      <w:r w:rsidRPr="00920D95">
        <w:rPr>
          <w:rFonts w:ascii="Arial" w:eastAsia="Times New Roman" w:hAnsi="Arial" w:cs="Arial"/>
          <w:color w:val="333333"/>
          <w:sz w:val="21"/>
          <w:szCs w:val="21"/>
          <w:lang w:eastAsia="bg-BG"/>
        </w:rPr>
        <w:t>  Читалището няма право да предоставя собствено или ползвано от</w:t>
      </w:r>
    </w:p>
    <w:p w:rsidR="00920D95" w:rsidRPr="00920D95" w:rsidRDefault="00920D95" w:rsidP="00920D9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bg-BG"/>
        </w:rPr>
      </w:pPr>
      <w:r w:rsidRPr="00920D95">
        <w:rPr>
          <w:rFonts w:ascii="Arial" w:eastAsia="Times New Roman" w:hAnsi="Arial" w:cs="Arial"/>
          <w:color w:val="333333"/>
          <w:sz w:val="21"/>
          <w:szCs w:val="21"/>
          <w:lang w:eastAsia="bg-BG"/>
        </w:rPr>
        <w:t>него имущество възмездно или безвъзмездно:</w:t>
      </w:r>
    </w:p>
    <w:p w:rsidR="00920D95" w:rsidRPr="00920D95" w:rsidRDefault="00920D95" w:rsidP="00920D95">
      <w:pPr>
        <w:shd w:val="clear" w:color="auto" w:fill="FFFFFF"/>
        <w:spacing w:after="150" w:line="240" w:lineRule="auto"/>
        <w:ind w:left="1440" w:hanging="360"/>
        <w:jc w:val="both"/>
        <w:rPr>
          <w:rFonts w:ascii="Arial" w:eastAsia="Times New Roman" w:hAnsi="Arial" w:cs="Arial"/>
          <w:color w:val="333333"/>
          <w:sz w:val="21"/>
          <w:szCs w:val="21"/>
          <w:lang w:eastAsia="bg-BG"/>
        </w:rPr>
      </w:pPr>
      <w:r w:rsidRPr="00920D95">
        <w:rPr>
          <w:rFonts w:ascii="Arial" w:eastAsia="Times New Roman" w:hAnsi="Arial" w:cs="Arial"/>
          <w:color w:val="333333"/>
          <w:sz w:val="21"/>
          <w:szCs w:val="21"/>
          <w:lang w:eastAsia="bg-BG"/>
        </w:rPr>
        <w:t>1.</w:t>
      </w:r>
      <w:r w:rsidRPr="00920D95">
        <w:rPr>
          <w:rFonts w:ascii="Times New Roman" w:eastAsia="Times New Roman" w:hAnsi="Times New Roman" w:cs="Times New Roman"/>
          <w:color w:val="333333"/>
          <w:sz w:val="14"/>
          <w:szCs w:val="14"/>
          <w:lang w:eastAsia="bg-BG"/>
        </w:rPr>
        <w:t>      </w:t>
      </w:r>
      <w:r w:rsidRPr="00920D95">
        <w:rPr>
          <w:rFonts w:ascii="Arial" w:eastAsia="Times New Roman" w:hAnsi="Arial" w:cs="Arial"/>
          <w:color w:val="333333"/>
          <w:sz w:val="21"/>
          <w:szCs w:val="21"/>
          <w:lang w:eastAsia="bg-BG"/>
        </w:rPr>
        <w:t>за хазартни игри и нощни заведения;</w:t>
      </w:r>
    </w:p>
    <w:p w:rsidR="00920D95" w:rsidRPr="00920D95" w:rsidRDefault="00920D95" w:rsidP="00920D95">
      <w:pPr>
        <w:shd w:val="clear" w:color="auto" w:fill="FFFFFF"/>
        <w:spacing w:after="150" w:line="240" w:lineRule="auto"/>
        <w:ind w:left="1440" w:hanging="360"/>
        <w:jc w:val="both"/>
        <w:rPr>
          <w:rFonts w:ascii="Arial" w:eastAsia="Times New Roman" w:hAnsi="Arial" w:cs="Arial"/>
          <w:color w:val="333333"/>
          <w:sz w:val="21"/>
          <w:szCs w:val="21"/>
          <w:lang w:eastAsia="bg-BG"/>
        </w:rPr>
      </w:pPr>
      <w:r w:rsidRPr="00920D95">
        <w:rPr>
          <w:rFonts w:ascii="Arial" w:eastAsia="Times New Roman" w:hAnsi="Arial" w:cs="Arial"/>
          <w:color w:val="333333"/>
          <w:sz w:val="21"/>
          <w:szCs w:val="21"/>
          <w:lang w:eastAsia="bg-BG"/>
        </w:rPr>
        <w:t>2.</w:t>
      </w:r>
      <w:r w:rsidRPr="00920D95">
        <w:rPr>
          <w:rFonts w:ascii="Times New Roman" w:eastAsia="Times New Roman" w:hAnsi="Times New Roman" w:cs="Times New Roman"/>
          <w:color w:val="333333"/>
          <w:sz w:val="14"/>
          <w:szCs w:val="14"/>
          <w:lang w:eastAsia="bg-BG"/>
        </w:rPr>
        <w:t>      </w:t>
      </w:r>
      <w:r w:rsidRPr="00920D95">
        <w:rPr>
          <w:rFonts w:ascii="Arial" w:eastAsia="Times New Roman" w:hAnsi="Arial" w:cs="Arial"/>
          <w:color w:val="333333"/>
          <w:sz w:val="21"/>
          <w:szCs w:val="21"/>
          <w:lang w:eastAsia="bg-BG"/>
        </w:rPr>
        <w:t>за дейност на нерегистрирани по Закона за вероизповеданията религиозни общности и юридически лица с нестопанска цел на такива общности;</w:t>
      </w:r>
    </w:p>
    <w:p w:rsidR="00920D95" w:rsidRPr="00920D95" w:rsidRDefault="00920D95" w:rsidP="00920D95">
      <w:pPr>
        <w:shd w:val="clear" w:color="auto" w:fill="FFFFFF"/>
        <w:spacing w:after="150" w:line="240" w:lineRule="auto"/>
        <w:ind w:left="1440" w:hanging="360"/>
        <w:jc w:val="both"/>
        <w:rPr>
          <w:rFonts w:ascii="Arial" w:eastAsia="Times New Roman" w:hAnsi="Arial" w:cs="Arial"/>
          <w:color w:val="333333"/>
          <w:sz w:val="21"/>
          <w:szCs w:val="21"/>
          <w:lang w:eastAsia="bg-BG"/>
        </w:rPr>
      </w:pPr>
      <w:r w:rsidRPr="00920D95">
        <w:rPr>
          <w:rFonts w:ascii="Arial" w:eastAsia="Times New Roman" w:hAnsi="Arial" w:cs="Arial"/>
          <w:color w:val="333333"/>
          <w:sz w:val="21"/>
          <w:szCs w:val="21"/>
          <w:lang w:eastAsia="bg-BG"/>
        </w:rPr>
        <w:t>3.</w:t>
      </w:r>
      <w:r w:rsidRPr="00920D95">
        <w:rPr>
          <w:rFonts w:ascii="Times New Roman" w:eastAsia="Times New Roman" w:hAnsi="Times New Roman" w:cs="Times New Roman"/>
          <w:color w:val="333333"/>
          <w:sz w:val="14"/>
          <w:szCs w:val="14"/>
          <w:lang w:eastAsia="bg-BG"/>
        </w:rPr>
        <w:t>      </w:t>
      </w:r>
      <w:r w:rsidRPr="00920D95">
        <w:rPr>
          <w:rFonts w:ascii="Arial" w:eastAsia="Times New Roman" w:hAnsi="Arial" w:cs="Arial"/>
          <w:color w:val="333333"/>
          <w:sz w:val="21"/>
          <w:szCs w:val="21"/>
          <w:lang w:eastAsia="bg-BG"/>
        </w:rPr>
        <w:t>за постоянно ползване от политически партии и организации;</w:t>
      </w:r>
    </w:p>
    <w:p w:rsidR="00920D95" w:rsidRPr="00920D95" w:rsidRDefault="00920D95" w:rsidP="00920D95">
      <w:pPr>
        <w:shd w:val="clear" w:color="auto" w:fill="FFFFFF"/>
        <w:spacing w:after="150" w:line="240" w:lineRule="auto"/>
        <w:ind w:left="1440" w:hanging="360"/>
        <w:jc w:val="both"/>
        <w:rPr>
          <w:rFonts w:ascii="Arial" w:eastAsia="Times New Roman" w:hAnsi="Arial" w:cs="Arial"/>
          <w:color w:val="333333"/>
          <w:sz w:val="21"/>
          <w:szCs w:val="21"/>
          <w:lang w:eastAsia="bg-BG"/>
        </w:rPr>
      </w:pPr>
      <w:r w:rsidRPr="00920D95">
        <w:rPr>
          <w:rFonts w:ascii="Arial" w:eastAsia="Times New Roman" w:hAnsi="Arial" w:cs="Arial"/>
          <w:color w:val="333333"/>
          <w:sz w:val="21"/>
          <w:szCs w:val="21"/>
          <w:lang w:eastAsia="bg-BG"/>
        </w:rPr>
        <w:t>4.</w:t>
      </w:r>
      <w:r w:rsidRPr="00920D95">
        <w:rPr>
          <w:rFonts w:ascii="Times New Roman" w:eastAsia="Times New Roman" w:hAnsi="Times New Roman" w:cs="Times New Roman"/>
          <w:color w:val="333333"/>
          <w:sz w:val="14"/>
          <w:szCs w:val="14"/>
          <w:lang w:eastAsia="bg-BG"/>
        </w:rPr>
        <w:t>      </w:t>
      </w:r>
      <w:r w:rsidRPr="00920D95">
        <w:rPr>
          <w:rFonts w:ascii="Arial" w:eastAsia="Times New Roman" w:hAnsi="Arial" w:cs="Arial"/>
          <w:color w:val="333333"/>
          <w:sz w:val="21"/>
          <w:szCs w:val="21"/>
          <w:lang w:eastAsia="bg-BG"/>
        </w:rPr>
        <w:t>на Председателя, Секретаря, Членове на Настоятелството и Проверителната комисия и на членове на техните семейства.</w:t>
      </w:r>
    </w:p>
    <w:p w:rsidR="00920D95" w:rsidRPr="00920D95" w:rsidRDefault="00920D95" w:rsidP="00920D95">
      <w:pPr>
        <w:shd w:val="clear" w:color="auto" w:fill="FFFFFF"/>
        <w:spacing w:after="150" w:line="240" w:lineRule="auto"/>
        <w:ind w:left="720"/>
        <w:jc w:val="both"/>
        <w:rPr>
          <w:rFonts w:ascii="Arial" w:eastAsia="Times New Roman" w:hAnsi="Arial" w:cs="Arial"/>
          <w:color w:val="333333"/>
          <w:sz w:val="21"/>
          <w:szCs w:val="21"/>
          <w:lang w:eastAsia="bg-BG"/>
        </w:rPr>
      </w:pPr>
      <w:r w:rsidRPr="00920D95">
        <w:rPr>
          <w:rFonts w:ascii="Arial" w:eastAsia="Times New Roman" w:hAnsi="Arial" w:cs="Arial"/>
          <w:color w:val="333333"/>
          <w:sz w:val="21"/>
          <w:szCs w:val="21"/>
          <w:lang w:eastAsia="bg-BG"/>
        </w:rPr>
        <w:t> </w:t>
      </w:r>
    </w:p>
    <w:p w:rsidR="00920D95" w:rsidRPr="00920D95" w:rsidRDefault="00920D95" w:rsidP="00920D9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bg-BG"/>
        </w:rPr>
      </w:pPr>
      <w:r w:rsidRPr="00920D95">
        <w:rPr>
          <w:rFonts w:ascii="Arial" w:eastAsia="Times New Roman" w:hAnsi="Arial" w:cs="Arial"/>
          <w:b/>
          <w:bCs/>
          <w:color w:val="333333"/>
          <w:sz w:val="28"/>
          <w:szCs w:val="28"/>
          <w:lang w:eastAsia="bg-BG"/>
        </w:rPr>
        <w:t>Глава </w:t>
      </w:r>
      <w:r w:rsidRPr="00920D95">
        <w:rPr>
          <w:rFonts w:ascii="Arial" w:eastAsia="Times New Roman" w:hAnsi="Arial" w:cs="Arial"/>
          <w:b/>
          <w:bCs/>
          <w:color w:val="333333"/>
          <w:sz w:val="28"/>
          <w:szCs w:val="28"/>
          <w:lang w:val="en-US" w:eastAsia="bg-BG"/>
        </w:rPr>
        <w:t>III</w:t>
      </w:r>
    </w:p>
    <w:p w:rsidR="00920D95" w:rsidRPr="00920D95" w:rsidRDefault="00920D95" w:rsidP="00920D9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bg-BG"/>
        </w:rPr>
      </w:pPr>
      <w:r w:rsidRPr="00920D95">
        <w:rPr>
          <w:rFonts w:ascii="Arial" w:eastAsia="Times New Roman" w:hAnsi="Arial" w:cs="Arial"/>
          <w:b/>
          <w:bCs/>
          <w:color w:val="333333"/>
          <w:sz w:val="28"/>
          <w:szCs w:val="28"/>
          <w:lang w:val="en-US" w:eastAsia="bg-BG"/>
        </w:rPr>
        <w:t> </w:t>
      </w:r>
      <w:r w:rsidRPr="00920D95">
        <w:rPr>
          <w:rFonts w:ascii="Arial" w:eastAsia="Times New Roman" w:hAnsi="Arial" w:cs="Arial"/>
          <w:b/>
          <w:bCs/>
          <w:color w:val="333333"/>
          <w:sz w:val="28"/>
          <w:szCs w:val="28"/>
          <w:lang w:eastAsia="bg-BG"/>
        </w:rPr>
        <w:t>ЧЛЕНСТВО</w:t>
      </w:r>
    </w:p>
    <w:p w:rsidR="00920D95" w:rsidRPr="00920D95" w:rsidRDefault="00920D95" w:rsidP="00920D95">
      <w:pPr>
        <w:shd w:val="clear" w:color="auto" w:fill="FFFFFF"/>
        <w:spacing w:after="150" w:line="240" w:lineRule="auto"/>
        <w:ind w:firstLine="480"/>
        <w:jc w:val="both"/>
        <w:rPr>
          <w:rFonts w:ascii="Arial" w:eastAsia="Times New Roman" w:hAnsi="Arial" w:cs="Arial"/>
          <w:color w:val="333333"/>
          <w:sz w:val="21"/>
          <w:szCs w:val="21"/>
          <w:lang w:eastAsia="bg-BG"/>
        </w:rPr>
      </w:pPr>
      <w:r w:rsidRPr="00920D95">
        <w:rPr>
          <w:rFonts w:ascii="Arial" w:eastAsia="Times New Roman" w:hAnsi="Arial" w:cs="Arial"/>
          <w:b/>
          <w:bCs/>
          <w:color w:val="333333"/>
          <w:sz w:val="28"/>
          <w:szCs w:val="28"/>
          <w:lang w:eastAsia="bg-BG"/>
        </w:rPr>
        <w:t>     </w:t>
      </w:r>
      <w:r w:rsidRPr="00920D95">
        <w:rPr>
          <w:rFonts w:ascii="Arial" w:eastAsia="Times New Roman" w:hAnsi="Arial" w:cs="Arial"/>
          <w:b/>
          <w:bCs/>
          <w:color w:val="333333"/>
          <w:sz w:val="21"/>
          <w:szCs w:val="21"/>
          <w:lang w:eastAsia="bg-BG"/>
        </w:rPr>
        <w:t>Чл. 12. (1) </w:t>
      </w:r>
      <w:r w:rsidRPr="00920D95">
        <w:rPr>
          <w:rFonts w:ascii="Arial" w:eastAsia="Times New Roman" w:hAnsi="Arial" w:cs="Arial"/>
          <w:color w:val="333333"/>
          <w:sz w:val="21"/>
          <w:szCs w:val="21"/>
          <w:lang w:eastAsia="bg-BG"/>
        </w:rPr>
        <w:t>Членовете на Читалището са индивидуални, колективни и почетни.</w:t>
      </w:r>
    </w:p>
    <w:p w:rsidR="00920D95" w:rsidRPr="00920D95" w:rsidRDefault="00920D95" w:rsidP="00920D95">
      <w:pPr>
        <w:shd w:val="clear" w:color="auto" w:fill="FFFFFF"/>
        <w:spacing w:after="150" w:line="240" w:lineRule="auto"/>
        <w:ind w:firstLine="480"/>
        <w:jc w:val="both"/>
        <w:rPr>
          <w:rFonts w:ascii="Arial" w:eastAsia="Times New Roman" w:hAnsi="Arial" w:cs="Arial"/>
          <w:color w:val="333333"/>
          <w:sz w:val="21"/>
          <w:szCs w:val="21"/>
          <w:lang w:eastAsia="bg-BG"/>
        </w:rPr>
      </w:pPr>
      <w:r w:rsidRPr="00920D95">
        <w:rPr>
          <w:rFonts w:ascii="Arial" w:eastAsia="Times New Roman" w:hAnsi="Arial" w:cs="Arial"/>
          <w:color w:val="333333"/>
          <w:sz w:val="21"/>
          <w:szCs w:val="21"/>
          <w:lang w:eastAsia="bg-BG"/>
        </w:rPr>
        <w:t>           </w:t>
      </w:r>
      <w:r>
        <w:rPr>
          <w:rFonts w:ascii="Arial" w:eastAsia="Times New Roman" w:hAnsi="Arial" w:cs="Arial"/>
          <w:color w:val="333333"/>
          <w:sz w:val="21"/>
          <w:szCs w:val="21"/>
          <w:lang w:eastAsia="bg-BG"/>
        </w:rPr>
        <w:t>      </w:t>
      </w:r>
      <w:r w:rsidRPr="00920D95">
        <w:rPr>
          <w:rFonts w:ascii="Arial" w:eastAsia="Times New Roman" w:hAnsi="Arial" w:cs="Arial"/>
          <w:b/>
          <w:bCs/>
          <w:color w:val="333333"/>
          <w:sz w:val="21"/>
          <w:szCs w:val="21"/>
          <w:lang w:eastAsia="bg-BG"/>
        </w:rPr>
        <w:t>(2)</w:t>
      </w:r>
      <w:r w:rsidRPr="00920D95">
        <w:rPr>
          <w:rFonts w:ascii="Arial" w:eastAsia="Times New Roman" w:hAnsi="Arial" w:cs="Arial"/>
          <w:color w:val="333333"/>
          <w:sz w:val="21"/>
          <w:szCs w:val="21"/>
          <w:lang w:eastAsia="bg-BG"/>
        </w:rPr>
        <w:t> Индивидуалните членове са български граждани. Те биват действителни и спомагателни:</w:t>
      </w:r>
    </w:p>
    <w:p w:rsidR="00920D95" w:rsidRPr="00920D95" w:rsidRDefault="00920D95" w:rsidP="00920D95">
      <w:pPr>
        <w:shd w:val="clear" w:color="auto" w:fill="FFFFFF"/>
        <w:spacing w:after="150" w:line="240" w:lineRule="auto"/>
        <w:ind w:left="1560" w:hanging="360"/>
        <w:jc w:val="both"/>
        <w:rPr>
          <w:rFonts w:ascii="Arial" w:eastAsia="Times New Roman" w:hAnsi="Arial" w:cs="Arial"/>
          <w:color w:val="333333"/>
          <w:sz w:val="21"/>
          <w:szCs w:val="21"/>
          <w:lang w:eastAsia="bg-BG"/>
        </w:rPr>
      </w:pPr>
      <w:r w:rsidRPr="00920D95">
        <w:rPr>
          <w:rFonts w:ascii="Arial" w:eastAsia="Times New Roman" w:hAnsi="Arial" w:cs="Arial"/>
          <w:color w:val="333333"/>
          <w:sz w:val="21"/>
          <w:szCs w:val="21"/>
          <w:lang w:eastAsia="bg-BG"/>
        </w:rPr>
        <w:t>1.</w:t>
      </w:r>
      <w:r w:rsidRPr="00920D95">
        <w:rPr>
          <w:rFonts w:ascii="Times New Roman" w:eastAsia="Times New Roman" w:hAnsi="Times New Roman" w:cs="Times New Roman"/>
          <w:color w:val="333333"/>
          <w:sz w:val="14"/>
          <w:szCs w:val="14"/>
          <w:lang w:eastAsia="bg-BG"/>
        </w:rPr>
        <w:t>      </w:t>
      </w:r>
      <w:r w:rsidRPr="00920D95">
        <w:rPr>
          <w:rFonts w:ascii="Arial" w:eastAsia="Times New Roman" w:hAnsi="Arial" w:cs="Arial"/>
          <w:color w:val="333333"/>
          <w:sz w:val="21"/>
          <w:szCs w:val="21"/>
          <w:lang w:eastAsia="bg-BG"/>
        </w:rPr>
        <w:t>ДЕЙСТВИТЕЛНИТЕ ЧЛЕНОВЕ са лица, навършили 18 години, които участват в дейността на Читалището, редовно плащат членски внос и имат право да избират и да бъдат избирани;</w:t>
      </w:r>
    </w:p>
    <w:p w:rsidR="00920D95" w:rsidRPr="00920D95" w:rsidRDefault="00920D95" w:rsidP="00920D95">
      <w:pPr>
        <w:shd w:val="clear" w:color="auto" w:fill="FFFFFF"/>
        <w:spacing w:after="150" w:line="240" w:lineRule="auto"/>
        <w:ind w:left="1560" w:hanging="360"/>
        <w:jc w:val="both"/>
        <w:rPr>
          <w:rFonts w:ascii="Arial" w:eastAsia="Times New Roman" w:hAnsi="Arial" w:cs="Arial"/>
          <w:color w:val="333333"/>
          <w:sz w:val="21"/>
          <w:szCs w:val="21"/>
          <w:lang w:eastAsia="bg-BG"/>
        </w:rPr>
      </w:pPr>
      <w:r w:rsidRPr="00920D95">
        <w:rPr>
          <w:rFonts w:ascii="Arial" w:eastAsia="Times New Roman" w:hAnsi="Arial" w:cs="Arial"/>
          <w:color w:val="333333"/>
          <w:sz w:val="21"/>
          <w:szCs w:val="21"/>
          <w:lang w:eastAsia="bg-BG"/>
        </w:rPr>
        <w:lastRenderedPageBreak/>
        <w:t>2.</w:t>
      </w:r>
      <w:r w:rsidRPr="00920D95">
        <w:rPr>
          <w:rFonts w:ascii="Times New Roman" w:eastAsia="Times New Roman" w:hAnsi="Times New Roman" w:cs="Times New Roman"/>
          <w:color w:val="333333"/>
          <w:sz w:val="14"/>
          <w:szCs w:val="14"/>
          <w:lang w:eastAsia="bg-BG"/>
        </w:rPr>
        <w:t>      </w:t>
      </w:r>
      <w:r w:rsidRPr="00920D95">
        <w:rPr>
          <w:rFonts w:ascii="Arial" w:eastAsia="Times New Roman" w:hAnsi="Arial" w:cs="Arial"/>
          <w:color w:val="333333"/>
          <w:sz w:val="21"/>
          <w:szCs w:val="21"/>
          <w:lang w:eastAsia="bg-BG"/>
        </w:rPr>
        <w:t>спомагателните членове са лица до 18 години, които нямат право да избират и да бъдат избирани и имат право на съвещателен глас.</w:t>
      </w:r>
    </w:p>
    <w:p w:rsidR="00920D95" w:rsidRPr="00920D95" w:rsidRDefault="00920D95" w:rsidP="00920D95">
      <w:pPr>
        <w:shd w:val="clear" w:color="auto" w:fill="FFFFFF"/>
        <w:spacing w:after="150" w:line="240" w:lineRule="auto"/>
        <w:ind w:left="708"/>
        <w:jc w:val="both"/>
        <w:rPr>
          <w:rFonts w:ascii="Arial" w:eastAsia="Times New Roman" w:hAnsi="Arial" w:cs="Arial"/>
          <w:color w:val="333333"/>
          <w:sz w:val="21"/>
          <w:szCs w:val="21"/>
          <w:lang w:eastAsia="bg-BG"/>
        </w:rPr>
      </w:pPr>
      <w:r w:rsidRPr="00920D95">
        <w:rPr>
          <w:rFonts w:ascii="Arial" w:eastAsia="Times New Roman" w:hAnsi="Arial" w:cs="Arial"/>
          <w:color w:val="333333"/>
          <w:sz w:val="21"/>
          <w:szCs w:val="21"/>
          <w:lang w:eastAsia="bg-BG"/>
        </w:rPr>
        <w:t>                </w:t>
      </w:r>
      <w:r w:rsidRPr="00920D95">
        <w:rPr>
          <w:rFonts w:ascii="Arial" w:eastAsia="Times New Roman" w:hAnsi="Arial" w:cs="Arial"/>
          <w:b/>
          <w:bCs/>
          <w:color w:val="333333"/>
          <w:sz w:val="21"/>
          <w:szCs w:val="21"/>
          <w:lang w:eastAsia="bg-BG"/>
        </w:rPr>
        <w:t>(3)</w:t>
      </w:r>
      <w:r w:rsidRPr="00920D95">
        <w:rPr>
          <w:rFonts w:ascii="Arial" w:eastAsia="Times New Roman" w:hAnsi="Arial" w:cs="Arial"/>
          <w:color w:val="333333"/>
          <w:sz w:val="21"/>
          <w:szCs w:val="21"/>
          <w:lang w:eastAsia="bg-BG"/>
        </w:rPr>
        <w:t xml:space="preserve">  Подаването на заявление за членство се извършва лично от кандидатите. То трябва да е придружено от кратко описание на мотивите за членство. </w:t>
      </w:r>
      <w:r w:rsidR="00F34908">
        <w:rPr>
          <w:rFonts w:ascii="Arial" w:eastAsia="Times New Roman" w:hAnsi="Arial" w:cs="Arial"/>
          <w:color w:val="333333"/>
          <w:sz w:val="21"/>
          <w:szCs w:val="21"/>
          <w:lang w:eastAsia="bg-BG"/>
        </w:rPr>
        <w:t>Новоприетите членове могат да избират и да бъдат избирани за управленски позиции.</w:t>
      </w:r>
    </w:p>
    <w:p w:rsidR="00920D95" w:rsidRPr="00920D95" w:rsidRDefault="00920D95" w:rsidP="00920D9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bg-BG"/>
        </w:rPr>
      </w:pPr>
      <w:r w:rsidRPr="00920D95">
        <w:rPr>
          <w:rFonts w:ascii="Arial" w:eastAsia="Times New Roman" w:hAnsi="Arial" w:cs="Arial"/>
          <w:b/>
          <w:bCs/>
          <w:color w:val="333333"/>
          <w:sz w:val="21"/>
          <w:szCs w:val="21"/>
          <w:lang w:eastAsia="bg-BG"/>
        </w:rPr>
        <w:t>                            (4)</w:t>
      </w:r>
      <w:r w:rsidRPr="00920D95">
        <w:rPr>
          <w:rFonts w:ascii="Arial" w:eastAsia="Times New Roman" w:hAnsi="Arial" w:cs="Arial"/>
          <w:color w:val="333333"/>
          <w:sz w:val="21"/>
          <w:szCs w:val="21"/>
          <w:lang w:eastAsia="bg-BG"/>
        </w:rPr>
        <w:t>  Колективни членове могат да бъдат:</w:t>
      </w:r>
    </w:p>
    <w:p w:rsidR="00920D95" w:rsidRPr="00920D95" w:rsidRDefault="00920D95" w:rsidP="00920D95">
      <w:pPr>
        <w:shd w:val="clear" w:color="auto" w:fill="FFFFFF"/>
        <w:spacing w:after="150" w:line="240" w:lineRule="auto"/>
        <w:ind w:left="720"/>
        <w:jc w:val="both"/>
        <w:rPr>
          <w:rFonts w:ascii="Arial" w:eastAsia="Times New Roman" w:hAnsi="Arial" w:cs="Arial"/>
          <w:color w:val="333333"/>
          <w:sz w:val="21"/>
          <w:szCs w:val="21"/>
          <w:lang w:eastAsia="bg-BG"/>
        </w:rPr>
      </w:pPr>
      <w:r w:rsidRPr="00920D95">
        <w:rPr>
          <w:rFonts w:ascii="Arial" w:eastAsia="Times New Roman" w:hAnsi="Arial" w:cs="Arial"/>
          <w:color w:val="333333"/>
          <w:sz w:val="21"/>
          <w:szCs w:val="21"/>
          <w:lang w:eastAsia="bg-BG"/>
        </w:rPr>
        <w:t>         1.  професионални и стопански организации;</w:t>
      </w:r>
    </w:p>
    <w:p w:rsidR="00920D95" w:rsidRPr="00920D95" w:rsidRDefault="00920D95" w:rsidP="00920D95">
      <w:pPr>
        <w:shd w:val="clear" w:color="auto" w:fill="FFFFFF"/>
        <w:spacing w:after="150" w:line="240" w:lineRule="auto"/>
        <w:ind w:left="720"/>
        <w:jc w:val="both"/>
        <w:rPr>
          <w:rFonts w:ascii="Arial" w:eastAsia="Times New Roman" w:hAnsi="Arial" w:cs="Arial"/>
          <w:color w:val="333333"/>
          <w:sz w:val="21"/>
          <w:szCs w:val="21"/>
          <w:lang w:eastAsia="bg-BG"/>
        </w:rPr>
      </w:pPr>
      <w:r w:rsidRPr="00920D95">
        <w:rPr>
          <w:rFonts w:ascii="Arial" w:eastAsia="Times New Roman" w:hAnsi="Arial" w:cs="Arial"/>
          <w:color w:val="333333"/>
          <w:sz w:val="21"/>
          <w:szCs w:val="21"/>
          <w:lang w:eastAsia="bg-BG"/>
        </w:rPr>
        <w:t>         2.  търговски дружества;</w:t>
      </w:r>
    </w:p>
    <w:p w:rsidR="00920D95" w:rsidRPr="00920D95" w:rsidRDefault="00920D95" w:rsidP="00920D95">
      <w:pPr>
        <w:shd w:val="clear" w:color="auto" w:fill="FFFFFF"/>
        <w:spacing w:after="150" w:line="240" w:lineRule="auto"/>
        <w:ind w:left="720"/>
        <w:jc w:val="both"/>
        <w:rPr>
          <w:rFonts w:ascii="Arial" w:eastAsia="Times New Roman" w:hAnsi="Arial" w:cs="Arial"/>
          <w:color w:val="333333"/>
          <w:sz w:val="21"/>
          <w:szCs w:val="21"/>
          <w:lang w:eastAsia="bg-BG"/>
        </w:rPr>
      </w:pPr>
      <w:r w:rsidRPr="00920D95">
        <w:rPr>
          <w:rFonts w:ascii="Arial" w:eastAsia="Times New Roman" w:hAnsi="Arial" w:cs="Arial"/>
          <w:color w:val="333333"/>
          <w:sz w:val="21"/>
          <w:szCs w:val="21"/>
          <w:lang w:eastAsia="bg-BG"/>
        </w:rPr>
        <w:t>         3.  кооперации и сдружения;</w:t>
      </w:r>
    </w:p>
    <w:p w:rsidR="00AE068E" w:rsidRDefault="00AE068E" w:rsidP="00920D9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val="en-US" w:eastAsia="bg-BG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bg-BG"/>
        </w:rPr>
        <w:t>                    </w:t>
      </w:r>
      <w:r w:rsidR="00920D95" w:rsidRPr="00920D95">
        <w:rPr>
          <w:rFonts w:ascii="Arial" w:eastAsia="Times New Roman" w:hAnsi="Arial" w:cs="Arial"/>
          <w:color w:val="333333"/>
          <w:sz w:val="21"/>
          <w:szCs w:val="21"/>
          <w:lang w:eastAsia="bg-BG"/>
        </w:rPr>
        <w:t>4.  културно-просветни и любителски клубове и творчески колективи.</w:t>
      </w:r>
    </w:p>
    <w:p w:rsidR="00920D95" w:rsidRPr="00920D95" w:rsidRDefault="00920D95" w:rsidP="00920D9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bg-BG"/>
        </w:rPr>
      </w:pPr>
      <w:r w:rsidRPr="00920D95">
        <w:rPr>
          <w:rFonts w:ascii="Arial" w:eastAsia="Times New Roman" w:hAnsi="Arial" w:cs="Arial"/>
          <w:color w:val="333333"/>
          <w:sz w:val="21"/>
          <w:szCs w:val="21"/>
          <w:lang w:eastAsia="bg-BG"/>
        </w:rPr>
        <w:t xml:space="preserve"> Колективните членове съдействат за  осъществяване целите  на Читалището, подпомагат дейността му, поддържането и обогатяването на материално-техническата база и имат право на един глас в Общото събрание.</w:t>
      </w:r>
    </w:p>
    <w:p w:rsidR="00920D95" w:rsidRPr="00920D95" w:rsidRDefault="00920D95" w:rsidP="00920D95">
      <w:pPr>
        <w:shd w:val="clear" w:color="auto" w:fill="FFFFFF"/>
        <w:spacing w:after="150" w:line="240" w:lineRule="auto"/>
        <w:ind w:left="720"/>
        <w:jc w:val="both"/>
        <w:rPr>
          <w:rFonts w:ascii="Arial" w:eastAsia="Times New Roman" w:hAnsi="Arial" w:cs="Arial"/>
          <w:color w:val="333333"/>
          <w:sz w:val="21"/>
          <w:szCs w:val="21"/>
          <w:lang w:eastAsia="bg-BG"/>
        </w:rPr>
      </w:pPr>
      <w:r w:rsidRPr="00920D95">
        <w:rPr>
          <w:rFonts w:ascii="Arial" w:eastAsia="Times New Roman" w:hAnsi="Arial" w:cs="Arial"/>
          <w:color w:val="333333"/>
          <w:sz w:val="21"/>
          <w:szCs w:val="21"/>
          <w:lang w:eastAsia="bg-BG"/>
        </w:rPr>
        <w:t>                 </w:t>
      </w:r>
      <w:r w:rsidRPr="00920D95">
        <w:rPr>
          <w:rFonts w:ascii="Arial" w:eastAsia="Times New Roman" w:hAnsi="Arial" w:cs="Arial"/>
          <w:b/>
          <w:bCs/>
          <w:color w:val="333333"/>
          <w:sz w:val="21"/>
          <w:szCs w:val="21"/>
          <w:lang w:eastAsia="bg-BG"/>
        </w:rPr>
        <w:t>(5)</w:t>
      </w:r>
      <w:r w:rsidRPr="00920D95">
        <w:rPr>
          <w:rFonts w:ascii="Arial" w:eastAsia="Times New Roman" w:hAnsi="Arial" w:cs="Arial"/>
          <w:color w:val="333333"/>
          <w:sz w:val="21"/>
          <w:szCs w:val="21"/>
          <w:lang w:eastAsia="bg-BG"/>
        </w:rPr>
        <w:t>  Почетни членове могат да бъдат български или чуждестранни</w:t>
      </w:r>
    </w:p>
    <w:p w:rsidR="00920D95" w:rsidRPr="00920D95" w:rsidRDefault="00920D95" w:rsidP="00920D95">
      <w:pPr>
        <w:shd w:val="clear" w:color="auto" w:fill="FFFFFF"/>
        <w:spacing w:after="150" w:line="240" w:lineRule="auto"/>
        <w:ind w:left="720"/>
        <w:jc w:val="both"/>
        <w:rPr>
          <w:rFonts w:ascii="Arial" w:eastAsia="Times New Roman" w:hAnsi="Arial" w:cs="Arial"/>
          <w:color w:val="333333"/>
          <w:sz w:val="21"/>
          <w:szCs w:val="21"/>
          <w:lang w:eastAsia="bg-BG"/>
        </w:rPr>
      </w:pPr>
      <w:r w:rsidRPr="00920D95">
        <w:rPr>
          <w:rFonts w:ascii="Arial" w:eastAsia="Times New Roman" w:hAnsi="Arial" w:cs="Arial"/>
          <w:color w:val="333333"/>
          <w:sz w:val="21"/>
          <w:szCs w:val="21"/>
          <w:lang w:eastAsia="bg-BG"/>
        </w:rPr>
        <w:t>граждани с изключителни заслуги към Читалището.                   </w:t>
      </w:r>
    </w:p>
    <w:p w:rsidR="00920D95" w:rsidRPr="00920D95" w:rsidRDefault="00920D95" w:rsidP="00920D95">
      <w:pPr>
        <w:shd w:val="clear" w:color="auto" w:fill="FFFFFF"/>
        <w:spacing w:after="150" w:line="240" w:lineRule="auto"/>
        <w:ind w:left="720"/>
        <w:jc w:val="both"/>
        <w:rPr>
          <w:rFonts w:ascii="Arial" w:eastAsia="Times New Roman" w:hAnsi="Arial" w:cs="Arial"/>
          <w:color w:val="333333"/>
          <w:sz w:val="21"/>
          <w:szCs w:val="21"/>
          <w:lang w:eastAsia="bg-BG"/>
        </w:rPr>
      </w:pPr>
      <w:r w:rsidRPr="00920D95">
        <w:rPr>
          <w:rFonts w:ascii="Arial" w:eastAsia="Times New Roman" w:hAnsi="Arial" w:cs="Arial"/>
          <w:b/>
          <w:bCs/>
          <w:color w:val="333333"/>
          <w:sz w:val="21"/>
          <w:szCs w:val="21"/>
          <w:lang w:eastAsia="bg-BG"/>
        </w:rPr>
        <w:t>    Чл. 13. </w:t>
      </w:r>
      <w:r w:rsidRPr="00920D95">
        <w:rPr>
          <w:rFonts w:ascii="Arial" w:eastAsia="Times New Roman" w:hAnsi="Arial" w:cs="Arial"/>
          <w:color w:val="333333"/>
          <w:sz w:val="21"/>
          <w:szCs w:val="21"/>
          <w:lang w:eastAsia="bg-BG"/>
        </w:rPr>
        <w:t> Членовете на читалището с право на глас имат следните права:</w:t>
      </w:r>
    </w:p>
    <w:p w:rsidR="00920D95" w:rsidRPr="00920D95" w:rsidRDefault="00920D95" w:rsidP="00920D95">
      <w:pPr>
        <w:shd w:val="clear" w:color="auto" w:fill="FFFFFF"/>
        <w:spacing w:after="150" w:line="240" w:lineRule="auto"/>
        <w:ind w:left="1620" w:hanging="360"/>
        <w:jc w:val="both"/>
        <w:rPr>
          <w:rFonts w:ascii="Arial" w:eastAsia="Times New Roman" w:hAnsi="Arial" w:cs="Arial"/>
          <w:color w:val="333333"/>
          <w:sz w:val="21"/>
          <w:szCs w:val="21"/>
          <w:lang w:eastAsia="bg-BG"/>
        </w:rPr>
      </w:pPr>
      <w:r w:rsidRPr="00920D95">
        <w:rPr>
          <w:rFonts w:ascii="Arial" w:eastAsia="Times New Roman" w:hAnsi="Arial" w:cs="Arial"/>
          <w:color w:val="333333"/>
          <w:sz w:val="21"/>
          <w:szCs w:val="21"/>
          <w:lang w:eastAsia="bg-BG"/>
        </w:rPr>
        <w:t>1.</w:t>
      </w:r>
      <w:r w:rsidRPr="00920D95">
        <w:rPr>
          <w:rFonts w:ascii="Times New Roman" w:eastAsia="Times New Roman" w:hAnsi="Times New Roman" w:cs="Times New Roman"/>
          <w:color w:val="333333"/>
          <w:sz w:val="14"/>
          <w:szCs w:val="14"/>
          <w:lang w:eastAsia="bg-BG"/>
        </w:rPr>
        <w:t>      </w:t>
      </w:r>
      <w:r w:rsidRPr="00920D95">
        <w:rPr>
          <w:rFonts w:ascii="Arial" w:eastAsia="Times New Roman" w:hAnsi="Arial" w:cs="Arial"/>
          <w:color w:val="333333"/>
          <w:sz w:val="21"/>
          <w:szCs w:val="21"/>
          <w:lang w:eastAsia="bg-BG"/>
        </w:rPr>
        <w:t>да избират и да бъдат избирани в ръководните органи на Читалището;</w:t>
      </w:r>
    </w:p>
    <w:p w:rsidR="00920D95" w:rsidRPr="00920D95" w:rsidRDefault="00920D95" w:rsidP="00920D95">
      <w:pPr>
        <w:shd w:val="clear" w:color="auto" w:fill="FFFFFF"/>
        <w:spacing w:after="150" w:line="240" w:lineRule="auto"/>
        <w:ind w:left="1620" w:hanging="360"/>
        <w:jc w:val="both"/>
        <w:rPr>
          <w:rFonts w:ascii="Arial" w:eastAsia="Times New Roman" w:hAnsi="Arial" w:cs="Arial"/>
          <w:color w:val="333333"/>
          <w:sz w:val="21"/>
          <w:szCs w:val="21"/>
          <w:lang w:eastAsia="bg-BG"/>
        </w:rPr>
      </w:pPr>
      <w:r w:rsidRPr="00920D95">
        <w:rPr>
          <w:rFonts w:ascii="Arial" w:eastAsia="Times New Roman" w:hAnsi="Arial" w:cs="Arial"/>
          <w:color w:val="333333"/>
          <w:sz w:val="21"/>
          <w:szCs w:val="21"/>
          <w:lang w:eastAsia="bg-BG"/>
        </w:rPr>
        <w:t>2.</w:t>
      </w:r>
      <w:r w:rsidRPr="00920D95">
        <w:rPr>
          <w:rFonts w:ascii="Times New Roman" w:eastAsia="Times New Roman" w:hAnsi="Times New Roman" w:cs="Times New Roman"/>
          <w:color w:val="333333"/>
          <w:sz w:val="14"/>
          <w:szCs w:val="14"/>
          <w:lang w:eastAsia="bg-BG"/>
        </w:rPr>
        <w:t>      </w:t>
      </w:r>
      <w:r w:rsidRPr="00920D95">
        <w:rPr>
          <w:rFonts w:ascii="Arial" w:eastAsia="Times New Roman" w:hAnsi="Arial" w:cs="Arial"/>
          <w:color w:val="333333"/>
          <w:sz w:val="21"/>
          <w:szCs w:val="21"/>
          <w:lang w:eastAsia="bg-BG"/>
        </w:rPr>
        <w:t>да участват в обсъждане дейността на Читалището;</w:t>
      </w:r>
    </w:p>
    <w:p w:rsidR="00920D95" w:rsidRPr="00920D95" w:rsidRDefault="00920D95" w:rsidP="00920D95">
      <w:pPr>
        <w:shd w:val="clear" w:color="auto" w:fill="FFFFFF"/>
        <w:spacing w:after="150" w:line="240" w:lineRule="auto"/>
        <w:ind w:left="1620" w:hanging="360"/>
        <w:jc w:val="both"/>
        <w:rPr>
          <w:rFonts w:ascii="Arial" w:eastAsia="Times New Roman" w:hAnsi="Arial" w:cs="Arial"/>
          <w:color w:val="333333"/>
          <w:sz w:val="21"/>
          <w:szCs w:val="21"/>
          <w:lang w:eastAsia="bg-BG"/>
        </w:rPr>
      </w:pPr>
      <w:r w:rsidRPr="00920D95">
        <w:rPr>
          <w:rFonts w:ascii="Arial" w:eastAsia="Times New Roman" w:hAnsi="Arial" w:cs="Arial"/>
          <w:color w:val="333333"/>
          <w:sz w:val="21"/>
          <w:szCs w:val="21"/>
          <w:lang w:eastAsia="bg-BG"/>
        </w:rPr>
        <w:t>3.</w:t>
      </w:r>
      <w:r w:rsidRPr="00920D95">
        <w:rPr>
          <w:rFonts w:ascii="Times New Roman" w:eastAsia="Times New Roman" w:hAnsi="Times New Roman" w:cs="Times New Roman"/>
          <w:color w:val="333333"/>
          <w:sz w:val="14"/>
          <w:szCs w:val="14"/>
          <w:lang w:eastAsia="bg-BG"/>
        </w:rPr>
        <w:t>      </w:t>
      </w:r>
      <w:r w:rsidRPr="00920D95">
        <w:rPr>
          <w:rFonts w:ascii="Arial" w:eastAsia="Times New Roman" w:hAnsi="Arial" w:cs="Arial"/>
          <w:color w:val="333333"/>
          <w:sz w:val="21"/>
          <w:szCs w:val="21"/>
          <w:lang w:eastAsia="bg-BG"/>
        </w:rPr>
        <w:t>да ползват с предимство базата на Читалището.</w:t>
      </w:r>
    </w:p>
    <w:p w:rsidR="00920D95" w:rsidRPr="00920D95" w:rsidRDefault="00920D95" w:rsidP="00920D95">
      <w:pPr>
        <w:shd w:val="clear" w:color="auto" w:fill="FFFFFF"/>
        <w:spacing w:after="150" w:line="240" w:lineRule="auto"/>
        <w:ind w:left="900"/>
        <w:jc w:val="both"/>
        <w:rPr>
          <w:rFonts w:ascii="Arial" w:eastAsia="Times New Roman" w:hAnsi="Arial" w:cs="Arial"/>
          <w:color w:val="333333"/>
          <w:sz w:val="21"/>
          <w:szCs w:val="21"/>
          <w:lang w:eastAsia="bg-BG"/>
        </w:rPr>
      </w:pPr>
      <w:r w:rsidRPr="00920D95">
        <w:rPr>
          <w:rFonts w:ascii="Arial" w:eastAsia="Times New Roman" w:hAnsi="Arial" w:cs="Arial"/>
          <w:b/>
          <w:bCs/>
          <w:color w:val="333333"/>
          <w:sz w:val="21"/>
          <w:szCs w:val="21"/>
          <w:lang w:eastAsia="bg-BG"/>
        </w:rPr>
        <w:t> Чл. 14. </w:t>
      </w:r>
      <w:r w:rsidRPr="00920D95">
        <w:rPr>
          <w:rFonts w:ascii="Arial" w:eastAsia="Times New Roman" w:hAnsi="Arial" w:cs="Arial"/>
          <w:color w:val="333333"/>
          <w:sz w:val="21"/>
          <w:szCs w:val="21"/>
          <w:lang w:eastAsia="bg-BG"/>
        </w:rPr>
        <w:t> Членовете на Читалището имат следните задължения:</w:t>
      </w:r>
    </w:p>
    <w:p w:rsidR="00920D95" w:rsidRPr="00920D95" w:rsidRDefault="00920D95" w:rsidP="00920D95">
      <w:pPr>
        <w:shd w:val="clear" w:color="auto" w:fill="FFFFFF"/>
        <w:spacing w:after="150" w:line="240" w:lineRule="auto"/>
        <w:ind w:left="1620" w:hanging="360"/>
        <w:jc w:val="both"/>
        <w:rPr>
          <w:rFonts w:ascii="Arial" w:eastAsia="Times New Roman" w:hAnsi="Arial" w:cs="Arial"/>
          <w:color w:val="333333"/>
          <w:sz w:val="21"/>
          <w:szCs w:val="21"/>
          <w:lang w:eastAsia="bg-BG"/>
        </w:rPr>
      </w:pPr>
      <w:r w:rsidRPr="00920D95">
        <w:rPr>
          <w:rFonts w:ascii="Arial" w:eastAsia="Times New Roman" w:hAnsi="Arial" w:cs="Arial"/>
          <w:color w:val="333333"/>
          <w:sz w:val="21"/>
          <w:szCs w:val="21"/>
          <w:lang w:eastAsia="bg-BG"/>
        </w:rPr>
        <w:t>1.</w:t>
      </w:r>
      <w:r w:rsidRPr="00920D95">
        <w:rPr>
          <w:rFonts w:ascii="Times New Roman" w:eastAsia="Times New Roman" w:hAnsi="Times New Roman" w:cs="Times New Roman"/>
          <w:color w:val="333333"/>
          <w:sz w:val="14"/>
          <w:szCs w:val="14"/>
          <w:lang w:eastAsia="bg-BG"/>
        </w:rPr>
        <w:t>      </w:t>
      </w:r>
      <w:r w:rsidRPr="00920D95">
        <w:rPr>
          <w:rFonts w:ascii="Arial" w:eastAsia="Times New Roman" w:hAnsi="Arial" w:cs="Arial"/>
          <w:color w:val="333333"/>
          <w:sz w:val="21"/>
          <w:szCs w:val="21"/>
          <w:lang w:eastAsia="bg-BG"/>
        </w:rPr>
        <w:t>да спазват Устава на Читалището;</w:t>
      </w:r>
    </w:p>
    <w:p w:rsidR="00920D95" w:rsidRPr="00920D95" w:rsidRDefault="00920D95" w:rsidP="00920D95">
      <w:pPr>
        <w:shd w:val="clear" w:color="auto" w:fill="FFFFFF"/>
        <w:spacing w:after="150" w:line="240" w:lineRule="auto"/>
        <w:ind w:left="1620" w:hanging="360"/>
        <w:jc w:val="both"/>
        <w:rPr>
          <w:rFonts w:ascii="Arial" w:eastAsia="Times New Roman" w:hAnsi="Arial" w:cs="Arial"/>
          <w:color w:val="333333"/>
          <w:sz w:val="21"/>
          <w:szCs w:val="21"/>
          <w:lang w:eastAsia="bg-BG"/>
        </w:rPr>
      </w:pPr>
      <w:r w:rsidRPr="00920D95">
        <w:rPr>
          <w:rFonts w:ascii="Arial" w:eastAsia="Times New Roman" w:hAnsi="Arial" w:cs="Arial"/>
          <w:color w:val="333333"/>
          <w:sz w:val="21"/>
          <w:szCs w:val="21"/>
          <w:lang w:eastAsia="bg-BG"/>
        </w:rPr>
        <w:t>2.</w:t>
      </w:r>
      <w:r w:rsidRPr="00920D95">
        <w:rPr>
          <w:rFonts w:ascii="Times New Roman" w:eastAsia="Times New Roman" w:hAnsi="Times New Roman" w:cs="Times New Roman"/>
          <w:color w:val="333333"/>
          <w:sz w:val="14"/>
          <w:szCs w:val="14"/>
          <w:lang w:eastAsia="bg-BG"/>
        </w:rPr>
        <w:t>      </w:t>
      </w:r>
      <w:r w:rsidRPr="00920D95">
        <w:rPr>
          <w:rFonts w:ascii="Arial" w:eastAsia="Times New Roman" w:hAnsi="Arial" w:cs="Arial"/>
          <w:color w:val="333333"/>
          <w:sz w:val="21"/>
          <w:szCs w:val="21"/>
          <w:lang w:eastAsia="bg-BG"/>
        </w:rPr>
        <w:t>да участват в дейността на Читалището за постигане на целите му;</w:t>
      </w:r>
    </w:p>
    <w:p w:rsidR="00920D95" w:rsidRPr="00920D95" w:rsidRDefault="00920D95" w:rsidP="00920D95">
      <w:pPr>
        <w:shd w:val="clear" w:color="auto" w:fill="FFFFFF"/>
        <w:spacing w:after="150" w:line="240" w:lineRule="auto"/>
        <w:ind w:left="1620" w:hanging="360"/>
        <w:jc w:val="both"/>
        <w:rPr>
          <w:rFonts w:ascii="Arial" w:eastAsia="Times New Roman" w:hAnsi="Arial" w:cs="Arial"/>
          <w:color w:val="333333"/>
          <w:sz w:val="21"/>
          <w:szCs w:val="21"/>
          <w:lang w:eastAsia="bg-BG"/>
        </w:rPr>
      </w:pPr>
      <w:r w:rsidRPr="00920D95">
        <w:rPr>
          <w:rFonts w:ascii="Arial" w:eastAsia="Times New Roman" w:hAnsi="Arial" w:cs="Arial"/>
          <w:color w:val="333333"/>
          <w:sz w:val="21"/>
          <w:szCs w:val="21"/>
          <w:lang w:eastAsia="bg-BG"/>
        </w:rPr>
        <w:t>3.</w:t>
      </w:r>
      <w:r w:rsidRPr="00920D95">
        <w:rPr>
          <w:rFonts w:ascii="Times New Roman" w:eastAsia="Times New Roman" w:hAnsi="Times New Roman" w:cs="Times New Roman"/>
          <w:color w:val="333333"/>
          <w:sz w:val="14"/>
          <w:szCs w:val="14"/>
          <w:lang w:eastAsia="bg-BG"/>
        </w:rPr>
        <w:t>      </w:t>
      </w:r>
      <w:r w:rsidRPr="00920D95">
        <w:rPr>
          <w:rFonts w:ascii="Arial" w:eastAsia="Times New Roman" w:hAnsi="Arial" w:cs="Arial"/>
          <w:color w:val="333333"/>
          <w:sz w:val="21"/>
          <w:szCs w:val="21"/>
          <w:lang w:eastAsia="bg-BG"/>
        </w:rPr>
        <w:t>да плащат редовно определения членски внос</w:t>
      </w:r>
    </w:p>
    <w:p w:rsidR="00920D95" w:rsidRPr="00920D95" w:rsidRDefault="00920D95" w:rsidP="00920D95">
      <w:pPr>
        <w:shd w:val="clear" w:color="auto" w:fill="FFFFFF"/>
        <w:spacing w:after="150" w:line="240" w:lineRule="auto"/>
        <w:ind w:left="1620" w:hanging="360"/>
        <w:jc w:val="both"/>
        <w:rPr>
          <w:rFonts w:ascii="Arial" w:eastAsia="Times New Roman" w:hAnsi="Arial" w:cs="Arial"/>
          <w:color w:val="333333"/>
          <w:sz w:val="21"/>
          <w:szCs w:val="21"/>
          <w:lang w:eastAsia="bg-BG"/>
        </w:rPr>
      </w:pPr>
      <w:r w:rsidRPr="00920D95">
        <w:rPr>
          <w:rFonts w:ascii="Arial" w:eastAsia="Times New Roman" w:hAnsi="Arial" w:cs="Arial"/>
          <w:color w:val="333333"/>
          <w:sz w:val="21"/>
          <w:szCs w:val="21"/>
          <w:lang w:eastAsia="bg-BG"/>
        </w:rPr>
        <w:t>4.</w:t>
      </w:r>
      <w:r w:rsidRPr="00920D95">
        <w:rPr>
          <w:rFonts w:ascii="Times New Roman" w:eastAsia="Times New Roman" w:hAnsi="Times New Roman" w:cs="Times New Roman"/>
          <w:color w:val="333333"/>
          <w:sz w:val="14"/>
          <w:szCs w:val="14"/>
          <w:lang w:eastAsia="bg-BG"/>
        </w:rPr>
        <w:t>      </w:t>
      </w:r>
      <w:r w:rsidRPr="00920D95">
        <w:rPr>
          <w:rFonts w:ascii="Arial" w:eastAsia="Times New Roman" w:hAnsi="Arial" w:cs="Arial"/>
          <w:color w:val="333333"/>
          <w:sz w:val="21"/>
          <w:szCs w:val="21"/>
          <w:lang w:eastAsia="bg-BG"/>
        </w:rPr>
        <w:t>да пазят, обогатяват и съхраняват материалната база на Читалището;</w:t>
      </w:r>
    </w:p>
    <w:p w:rsidR="00920D95" w:rsidRPr="00920D95" w:rsidRDefault="00920D95" w:rsidP="00920D95">
      <w:pPr>
        <w:shd w:val="clear" w:color="auto" w:fill="FFFFFF"/>
        <w:spacing w:after="150" w:line="240" w:lineRule="auto"/>
        <w:ind w:left="1620" w:hanging="360"/>
        <w:jc w:val="both"/>
        <w:rPr>
          <w:rFonts w:ascii="Arial" w:eastAsia="Times New Roman" w:hAnsi="Arial" w:cs="Arial"/>
          <w:color w:val="333333"/>
          <w:sz w:val="21"/>
          <w:szCs w:val="21"/>
          <w:lang w:eastAsia="bg-BG"/>
        </w:rPr>
      </w:pPr>
      <w:r w:rsidRPr="00920D95">
        <w:rPr>
          <w:rFonts w:ascii="Arial" w:eastAsia="Times New Roman" w:hAnsi="Arial" w:cs="Arial"/>
          <w:color w:val="333333"/>
          <w:sz w:val="21"/>
          <w:szCs w:val="21"/>
          <w:lang w:eastAsia="bg-BG"/>
        </w:rPr>
        <w:t>5.</w:t>
      </w:r>
      <w:r w:rsidRPr="00920D95">
        <w:rPr>
          <w:rFonts w:ascii="Times New Roman" w:eastAsia="Times New Roman" w:hAnsi="Times New Roman" w:cs="Times New Roman"/>
          <w:color w:val="333333"/>
          <w:sz w:val="14"/>
          <w:szCs w:val="14"/>
          <w:lang w:eastAsia="bg-BG"/>
        </w:rPr>
        <w:t>      </w:t>
      </w:r>
      <w:r w:rsidRPr="00920D95">
        <w:rPr>
          <w:rFonts w:ascii="Arial" w:eastAsia="Times New Roman" w:hAnsi="Arial" w:cs="Arial"/>
          <w:color w:val="333333"/>
          <w:sz w:val="21"/>
          <w:szCs w:val="21"/>
          <w:lang w:eastAsia="bg-BG"/>
        </w:rPr>
        <w:t>да пазят доброто име на Читалището.</w:t>
      </w:r>
    </w:p>
    <w:p w:rsidR="00920D95" w:rsidRPr="00920D95" w:rsidRDefault="00920D95" w:rsidP="00920D95">
      <w:pPr>
        <w:shd w:val="clear" w:color="auto" w:fill="FFFFFF"/>
        <w:spacing w:after="150" w:line="240" w:lineRule="auto"/>
        <w:ind w:left="1620" w:hanging="360"/>
        <w:jc w:val="both"/>
        <w:rPr>
          <w:rFonts w:ascii="Arial" w:eastAsia="Times New Roman" w:hAnsi="Arial" w:cs="Arial"/>
          <w:color w:val="333333"/>
          <w:sz w:val="21"/>
          <w:szCs w:val="21"/>
          <w:lang w:eastAsia="bg-BG"/>
        </w:rPr>
      </w:pPr>
      <w:r w:rsidRPr="00920D95">
        <w:rPr>
          <w:rFonts w:ascii="Arial" w:eastAsia="Times New Roman" w:hAnsi="Arial" w:cs="Arial"/>
          <w:color w:val="333333"/>
          <w:sz w:val="21"/>
          <w:szCs w:val="21"/>
          <w:lang w:eastAsia="bg-BG"/>
        </w:rPr>
        <w:t>6.</w:t>
      </w:r>
      <w:r w:rsidRPr="00920D95">
        <w:rPr>
          <w:rFonts w:ascii="Times New Roman" w:eastAsia="Times New Roman" w:hAnsi="Times New Roman" w:cs="Times New Roman"/>
          <w:color w:val="333333"/>
          <w:sz w:val="14"/>
          <w:szCs w:val="14"/>
          <w:lang w:eastAsia="bg-BG"/>
        </w:rPr>
        <w:t>      </w:t>
      </w:r>
      <w:r w:rsidRPr="00920D95">
        <w:rPr>
          <w:rFonts w:ascii="Arial" w:eastAsia="Times New Roman" w:hAnsi="Arial" w:cs="Arial"/>
          <w:color w:val="333333"/>
          <w:sz w:val="21"/>
          <w:szCs w:val="21"/>
          <w:lang w:eastAsia="bg-BG"/>
        </w:rPr>
        <w:t>при настъпили промени в данните за контакт, съответния член на Читалището следва да ги предостави писмено на Секретаря в 7-дневен срок, за да получава изпратената му кореспонденция.</w:t>
      </w:r>
    </w:p>
    <w:p w:rsidR="00920D95" w:rsidRPr="00920D95" w:rsidRDefault="00920D95" w:rsidP="00920D95">
      <w:pPr>
        <w:shd w:val="clear" w:color="auto" w:fill="FFFFFF"/>
        <w:spacing w:after="150" w:line="240" w:lineRule="auto"/>
        <w:ind w:left="900" w:hanging="180"/>
        <w:jc w:val="both"/>
        <w:rPr>
          <w:rFonts w:ascii="Arial" w:eastAsia="Times New Roman" w:hAnsi="Arial" w:cs="Arial"/>
          <w:color w:val="333333"/>
          <w:sz w:val="21"/>
          <w:szCs w:val="21"/>
          <w:lang w:eastAsia="bg-BG"/>
        </w:rPr>
      </w:pPr>
      <w:r w:rsidRPr="00920D95">
        <w:rPr>
          <w:rFonts w:ascii="Arial" w:eastAsia="Times New Roman" w:hAnsi="Arial" w:cs="Arial"/>
          <w:b/>
          <w:bCs/>
          <w:color w:val="333333"/>
          <w:sz w:val="21"/>
          <w:szCs w:val="21"/>
          <w:lang w:eastAsia="bg-BG"/>
        </w:rPr>
        <w:t>    Чл. 15.  </w:t>
      </w:r>
      <w:r w:rsidRPr="00920D95">
        <w:rPr>
          <w:rFonts w:ascii="Arial" w:eastAsia="Times New Roman" w:hAnsi="Arial" w:cs="Arial"/>
          <w:color w:val="333333"/>
          <w:sz w:val="21"/>
          <w:szCs w:val="21"/>
          <w:lang w:eastAsia="bg-BG"/>
        </w:rPr>
        <w:t>Членството в Читалището може да се прекрати:</w:t>
      </w:r>
    </w:p>
    <w:p w:rsidR="00920D95" w:rsidRPr="00920D95" w:rsidRDefault="00920D95" w:rsidP="00920D95">
      <w:pPr>
        <w:shd w:val="clear" w:color="auto" w:fill="FFFFFF"/>
        <w:spacing w:after="150" w:line="240" w:lineRule="auto"/>
        <w:ind w:left="720"/>
        <w:jc w:val="both"/>
        <w:rPr>
          <w:rFonts w:ascii="Arial" w:eastAsia="Times New Roman" w:hAnsi="Arial" w:cs="Arial"/>
          <w:color w:val="333333"/>
          <w:sz w:val="21"/>
          <w:szCs w:val="21"/>
          <w:lang w:eastAsia="bg-BG"/>
        </w:rPr>
      </w:pPr>
      <w:r w:rsidRPr="00920D95">
        <w:rPr>
          <w:rFonts w:ascii="Arial" w:eastAsia="Times New Roman" w:hAnsi="Arial" w:cs="Arial"/>
          <w:color w:val="333333"/>
          <w:sz w:val="21"/>
          <w:szCs w:val="21"/>
          <w:lang w:eastAsia="bg-BG"/>
        </w:rPr>
        <w:t>         1.   по молба на лицето;</w:t>
      </w:r>
    </w:p>
    <w:p w:rsidR="00920D95" w:rsidRPr="00920D95" w:rsidRDefault="00920D95" w:rsidP="00920D95">
      <w:pPr>
        <w:shd w:val="clear" w:color="auto" w:fill="FFFFFF"/>
        <w:spacing w:after="150" w:line="240" w:lineRule="auto"/>
        <w:ind w:left="720"/>
        <w:jc w:val="both"/>
        <w:rPr>
          <w:rFonts w:ascii="Arial" w:eastAsia="Times New Roman" w:hAnsi="Arial" w:cs="Arial"/>
          <w:color w:val="333333"/>
          <w:sz w:val="21"/>
          <w:szCs w:val="21"/>
          <w:lang w:eastAsia="bg-BG"/>
        </w:rPr>
      </w:pPr>
      <w:r w:rsidRPr="00920D95">
        <w:rPr>
          <w:rFonts w:ascii="Arial" w:eastAsia="Times New Roman" w:hAnsi="Arial" w:cs="Arial"/>
          <w:color w:val="333333"/>
          <w:sz w:val="21"/>
          <w:szCs w:val="21"/>
          <w:lang w:eastAsia="bg-BG"/>
        </w:rPr>
        <w:t xml:space="preserve">         2.   по решение на Настоятелството при </w:t>
      </w:r>
      <w:proofErr w:type="spellStart"/>
      <w:r w:rsidRPr="00920D95">
        <w:rPr>
          <w:rFonts w:ascii="Arial" w:eastAsia="Times New Roman" w:hAnsi="Arial" w:cs="Arial"/>
          <w:color w:val="333333"/>
          <w:sz w:val="21"/>
          <w:szCs w:val="21"/>
          <w:lang w:eastAsia="bg-BG"/>
        </w:rPr>
        <w:t>неплащане</w:t>
      </w:r>
      <w:proofErr w:type="spellEnd"/>
      <w:r w:rsidRPr="00920D95">
        <w:rPr>
          <w:rFonts w:ascii="Arial" w:eastAsia="Times New Roman" w:hAnsi="Arial" w:cs="Arial"/>
          <w:color w:val="333333"/>
          <w:sz w:val="21"/>
          <w:szCs w:val="21"/>
          <w:lang w:eastAsia="bg-BG"/>
        </w:rPr>
        <w:t xml:space="preserve"> на членския внос за 1 (една) година или при отказ на член да участва в дейността на Читалището;</w:t>
      </w:r>
    </w:p>
    <w:p w:rsidR="00920D95" w:rsidRPr="00920D95" w:rsidRDefault="00920D95" w:rsidP="00920D95">
      <w:pPr>
        <w:shd w:val="clear" w:color="auto" w:fill="FFFFFF"/>
        <w:spacing w:after="150" w:line="240" w:lineRule="auto"/>
        <w:ind w:left="720"/>
        <w:jc w:val="both"/>
        <w:rPr>
          <w:rFonts w:ascii="Arial" w:eastAsia="Times New Roman" w:hAnsi="Arial" w:cs="Arial"/>
          <w:color w:val="333333"/>
          <w:sz w:val="21"/>
          <w:szCs w:val="21"/>
          <w:lang w:eastAsia="bg-BG"/>
        </w:rPr>
      </w:pPr>
      <w:r w:rsidRPr="00920D95">
        <w:rPr>
          <w:rFonts w:ascii="Arial" w:eastAsia="Times New Roman" w:hAnsi="Arial" w:cs="Arial"/>
          <w:color w:val="333333"/>
          <w:sz w:val="21"/>
          <w:szCs w:val="21"/>
          <w:lang w:eastAsia="bg-BG"/>
        </w:rPr>
        <w:t>         3.   по решение на Общото събрание при грубо нарушение на клаузите на Устава на Читалището или за поведение, подронващо авторитета и доброто име на Читалището, както и при установено посегателство върху имуществото на Читалището.</w:t>
      </w:r>
    </w:p>
    <w:p w:rsidR="00920D95" w:rsidRPr="00920D95" w:rsidRDefault="00920D95" w:rsidP="00920D9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bg-BG"/>
        </w:rPr>
      </w:pPr>
      <w:r w:rsidRPr="00920D95">
        <w:rPr>
          <w:rFonts w:ascii="Arial" w:eastAsia="Times New Roman" w:hAnsi="Arial" w:cs="Arial"/>
          <w:color w:val="333333"/>
          <w:sz w:val="21"/>
          <w:szCs w:val="21"/>
          <w:lang w:eastAsia="bg-BG"/>
        </w:rPr>
        <w:t> </w:t>
      </w:r>
    </w:p>
    <w:p w:rsidR="00920D95" w:rsidRPr="00920D95" w:rsidRDefault="00920D95" w:rsidP="00920D9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bg-BG"/>
        </w:rPr>
      </w:pPr>
      <w:r w:rsidRPr="00920D95">
        <w:rPr>
          <w:rFonts w:ascii="Arial" w:eastAsia="Times New Roman" w:hAnsi="Arial" w:cs="Arial"/>
          <w:b/>
          <w:bCs/>
          <w:color w:val="333333"/>
          <w:sz w:val="28"/>
          <w:szCs w:val="28"/>
          <w:lang w:eastAsia="bg-BG"/>
        </w:rPr>
        <w:t>Глава </w:t>
      </w:r>
      <w:r w:rsidRPr="00920D95">
        <w:rPr>
          <w:rFonts w:ascii="Arial" w:eastAsia="Times New Roman" w:hAnsi="Arial" w:cs="Arial"/>
          <w:b/>
          <w:bCs/>
          <w:color w:val="333333"/>
          <w:sz w:val="28"/>
          <w:szCs w:val="28"/>
          <w:lang w:val="en-US" w:eastAsia="bg-BG"/>
        </w:rPr>
        <w:t>IV</w:t>
      </w:r>
    </w:p>
    <w:p w:rsidR="00920D95" w:rsidRPr="00920D95" w:rsidRDefault="00920D95" w:rsidP="00920D9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bg-BG"/>
        </w:rPr>
      </w:pPr>
      <w:r w:rsidRPr="00920D95">
        <w:rPr>
          <w:rFonts w:ascii="Arial" w:eastAsia="Times New Roman" w:hAnsi="Arial" w:cs="Arial"/>
          <w:b/>
          <w:bCs/>
          <w:color w:val="333333"/>
          <w:sz w:val="28"/>
          <w:szCs w:val="28"/>
          <w:lang w:eastAsia="bg-BG"/>
        </w:rPr>
        <w:t>УПРАВЛЕНИЕ</w:t>
      </w:r>
    </w:p>
    <w:p w:rsidR="00920D95" w:rsidRPr="00920D95" w:rsidRDefault="00920D95" w:rsidP="00920D9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bg-BG"/>
        </w:rPr>
      </w:pPr>
      <w:r w:rsidRPr="00920D95">
        <w:rPr>
          <w:rFonts w:ascii="Arial" w:eastAsia="Times New Roman" w:hAnsi="Arial" w:cs="Arial"/>
          <w:color w:val="333333"/>
          <w:sz w:val="28"/>
          <w:szCs w:val="28"/>
          <w:lang w:eastAsia="bg-BG"/>
        </w:rPr>
        <w:lastRenderedPageBreak/>
        <w:t>              </w:t>
      </w:r>
      <w:r w:rsidRPr="00920D95">
        <w:rPr>
          <w:rFonts w:ascii="Arial" w:eastAsia="Times New Roman" w:hAnsi="Arial" w:cs="Arial"/>
          <w:b/>
          <w:bCs/>
          <w:color w:val="333333"/>
          <w:sz w:val="21"/>
          <w:szCs w:val="21"/>
          <w:lang w:eastAsia="bg-BG"/>
        </w:rPr>
        <w:t>Чл. 16.</w:t>
      </w:r>
      <w:r w:rsidRPr="00920D95">
        <w:rPr>
          <w:rFonts w:ascii="Arial" w:eastAsia="Times New Roman" w:hAnsi="Arial" w:cs="Arial"/>
          <w:color w:val="333333"/>
          <w:sz w:val="21"/>
          <w:szCs w:val="21"/>
          <w:lang w:eastAsia="bg-BG"/>
        </w:rPr>
        <w:t>  Върховен орган на Читалището е ОБЩОТО СЪБРАНИЕ. То се състои от всички членове имащи право на глас – действителните членове, представители на колективните членове и желаещите да участват почетни членове. Със съвещателен глас участват спомагателните членове.</w:t>
      </w:r>
    </w:p>
    <w:p w:rsidR="00920D95" w:rsidRPr="00920D95" w:rsidRDefault="00920D95" w:rsidP="00920D95">
      <w:pPr>
        <w:shd w:val="clear" w:color="auto" w:fill="FFFFFF"/>
        <w:spacing w:after="150" w:line="240" w:lineRule="auto"/>
        <w:ind w:firstLine="480"/>
        <w:jc w:val="both"/>
        <w:rPr>
          <w:rFonts w:ascii="Arial" w:eastAsia="Times New Roman" w:hAnsi="Arial" w:cs="Arial"/>
          <w:color w:val="333333"/>
          <w:sz w:val="21"/>
          <w:szCs w:val="21"/>
          <w:lang w:eastAsia="bg-BG"/>
        </w:rPr>
      </w:pPr>
      <w:r w:rsidRPr="00920D95">
        <w:rPr>
          <w:rFonts w:ascii="Arial" w:eastAsia="Times New Roman" w:hAnsi="Arial" w:cs="Arial"/>
          <w:b/>
          <w:bCs/>
          <w:color w:val="333333"/>
          <w:sz w:val="21"/>
          <w:szCs w:val="21"/>
          <w:lang w:eastAsia="bg-BG"/>
        </w:rPr>
        <w:t>         Чл. 17.</w:t>
      </w:r>
      <w:r w:rsidRPr="00920D95">
        <w:rPr>
          <w:rFonts w:ascii="Arial" w:eastAsia="Times New Roman" w:hAnsi="Arial" w:cs="Arial"/>
          <w:color w:val="333333"/>
          <w:sz w:val="21"/>
          <w:szCs w:val="21"/>
          <w:lang w:eastAsia="bg-BG"/>
        </w:rPr>
        <w:t>  </w:t>
      </w:r>
      <w:r w:rsidRPr="00920D95">
        <w:rPr>
          <w:rFonts w:ascii="Arial" w:eastAsia="Times New Roman" w:hAnsi="Arial" w:cs="Arial"/>
          <w:b/>
          <w:bCs/>
          <w:color w:val="333333"/>
          <w:sz w:val="21"/>
          <w:szCs w:val="21"/>
          <w:lang w:eastAsia="bg-BG"/>
        </w:rPr>
        <w:t>(1)</w:t>
      </w:r>
      <w:r w:rsidRPr="00920D95">
        <w:rPr>
          <w:rFonts w:ascii="Arial" w:eastAsia="Times New Roman" w:hAnsi="Arial" w:cs="Arial"/>
          <w:color w:val="333333"/>
          <w:sz w:val="21"/>
          <w:szCs w:val="21"/>
          <w:lang w:eastAsia="bg-BG"/>
        </w:rPr>
        <w:t> Общото събрание:</w:t>
      </w:r>
    </w:p>
    <w:p w:rsidR="00920D95" w:rsidRPr="00920D95" w:rsidRDefault="00920D95" w:rsidP="00920D95">
      <w:pPr>
        <w:shd w:val="clear" w:color="auto" w:fill="FFFFFF"/>
        <w:spacing w:after="150" w:line="240" w:lineRule="auto"/>
        <w:ind w:left="720" w:firstLine="720"/>
        <w:jc w:val="both"/>
        <w:rPr>
          <w:rFonts w:ascii="Arial" w:eastAsia="Times New Roman" w:hAnsi="Arial" w:cs="Arial"/>
          <w:color w:val="333333"/>
          <w:sz w:val="21"/>
          <w:szCs w:val="21"/>
          <w:lang w:eastAsia="bg-BG"/>
        </w:rPr>
      </w:pPr>
      <w:r w:rsidRPr="00920D95">
        <w:rPr>
          <w:rFonts w:ascii="Arial" w:eastAsia="Times New Roman" w:hAnsi="Arial" w:cs="Arial"/>
          <w:color w:val="333333"/>
          <w:sz w:val="21"/>
          <w:szCs w:val="21"/>
          <w:lang w:eastAsia="bg-BG"/>
        </w:rPr>
        <w:t> 1. изменя и допълва Устава;</w:t>
      </w:r>
    </w:p>
    <w:p w:rsidR="00920D95" w:rsidRPr="00920D95" w:rsidRDefault="00920D95" w:rsidP="00920D95">
      <w:pPr>
        <w:shd w:val="clear" w:color="auto" w:fill="FFFFFF"/>
        <w:spacing w:after="150" w:line="240" w:lineRule="auto"/>
        <w:ind w:firstLine="480"/>
        <w:jc w:val="both"/>
        <w:rPr>
          <w:rFonts w:ascii="Arial" w:eastAsia="Times New Roman" w:hAnsi="Arial" w:cs="Arial"/>
          <w:color w:val="333333"/>
          <w:sz w:val="21"/>
          <w:szCs w:val="21"/>
          <w:lang w:eastAsia="bg-BG"/>
        </w:rPr>
      </w:pPr>
      <w:r w:rsidRPr="00920D95">
        <w:rPr>
          <w:rFonts w:ascii="Arial" w:eastAsia="Times New Roman" w:hAnsi="Arial" w:cs="Arial"/>
          <w:color w:val="333333"/>
          <w:sz w:val="21"/>
          <w:szCs w:val="21"/>
          <w:lang w:eastAsia="bg-BG"/>
        </w:rPr>
        <w:t>                2. избира и освобождава членовете на Настоятелството, Проверителната комисия и Председателя;</w:t>
      </w:r>
    </w:p>
    <w:p w:rsidR="00920D95" w:rsidRPr="00920D95" w:rsidRDefault="00920D95" w:rsidP="00920D95">
      <w:pPr>
        <w:shd w:val="clear" w:color="auto" w:fill="FFFFFF"/>
        <w:spacing w:after="150" w:line="240" w:lineRule="auto"/>
        <w:ind w:firstLine="480"/>
        <w:jc w:val="both"/>
        <w:rPr>
          <w:rFonts w:ascii="Arial" w:eastAsia="Times New Roman" w:hAnsi="Arial" w:cs="Arial"/>
          <w:color w:val="333333"/>
          <w:sz w:val="21"/>
          <w:szCs w:val="21"/>
          <w:lang w:eastAsia="bg-BG"/>
        </w:rPr>
      </w:pPr>
      <w:r w:rsidRPr="00920D95">
        <w:rPr>
          <w:rFonts w:ascii="Arial" w:eastAsia="Times New Roman" w:hAnsi="Arial" w:cs="Arial"/>
          <w:color w:val="333333"/>
          <w:sz w:val="21"/>
          <w:szCs w:val="21"/>
          <w:lang w:eastAsia="bg-BG"/>
        </w:rPr>
        <w:t>                3. приема вътрешните актове, необходими за организацията на дейността на Читалището;</w:t>
      </w:r>
    </w:p>
    <w:p w:rsidR="00920D95" w:rsidRPr="00920D95" w:rsidRDefault="00920D95" w:rsidP="00920D95">
      <w:pPr>
        <w:shd w:val="clear" w:color="auto" w:fill="FFFFFF"/>
        <w:spacing w:after="150" w:line="240" w:lineRule="auto"/>
        <w:ind w:firstLine="480"/>
        <w:jc w:val="both"/>
        <w:rPr>
          <w:rFonts w:ascii="Arial" w:eastAsia="Times New Roman" w:hAnsi="Arial" w:cs="Arial"/>
          <w:color w:val="333333"/>
          <w:sz w:val="21"/>
          <w:szCs w:val="21"/>
          <w:lang w:eastAsia="bg-BG"/>
        </w:rPr>
      </w:pPr>
      <w:r w:rsidRPr="00920D95">
        <w:rPr>
          <w:rFonts w:ascii="Arial" w:eastAsia="Times New Roman" w:hAnsi="Arial" w:cs="Arial"/>
          <w:color w:val="333333"/>
          <w:sz w:val="21"/>
          <w:szCs w:val="21"/>
          <w:lang w:eastAsia="bg-BG"/>
        </w:rPr>
        <w:t>                4. изключва членове на Читалището;</w:t>
      </w:r>
    </w:p>
    <w:p w:rsidR="00920D95" w:rsidRPr="00920D95" w:rsidRDefault="00920D95" w:rsidP="00920D95">
      <w:pPr>
        <w:shd w:val="clear" w:color="auto" w:fill="FFFFFF"/>
        <w:spacing w:after="150" w:line="240" w:lineRule="auto"/>
        <w:ind w:firstLine="480"/>
        <w:jc w:val="both"/>
        <w:rPr>
          <w:rFonts w:ascii="Arial" w:eastAsia="Times New Roman" w:hAnsi="Arial" w:cs="Arial"/>
          <w:color w:val="333333"/>
          <w:sz w:val="21"/>
          <w:szCs w:val="21"/>
          <w:lang w:eastAsia="bg-BG"/>
        </w:rPr>
      </w:pPr>
      <w:r w:rsidRPr="00920D95">
        <w:rPr>
          <w:rFonts w:ascii="Arial" w:eastAsia="Times New Roman" w:hAnsi="Arial" w:cs="Arial"/>
          <w:color w:val="333333"/>
          <w:sz w:val="21"/>
          <w:szCs w:val="21"/>
          <w:lang w:eastAsia="bg-BG"/>
        </w:rPr>
        <w:t>                5. определя основните насоки на дейността на Читалището;</w:t>
      </w:r>
    </w:p>
    <w:p w:rsidR="00920D95" w:rsidRPr="00920D95" w:rsidRDefault="00920D95" w:rsidP="00920D95">
      <w:pPr>
        <w:shd w:val="clear" w:color="auto" w:fill="FFFFFF"/>
        <w:spacing w:after="150" w:line="240" w:lineRule="auto"/>
        <w:ind w:firstLine="480"/>
        <w:jc w:val="both"/>
        <w:rPr>
          <w:rFonts w:ascii="Arial" w:eastAsia="Times New Roman" w:hAnsi="Arial" w:cs="Arial"/>
          <w:color w:val="333333"/>
          <w:sz w:val="21"/>
          <w:szCs w:val="21"/>
          <w:lang w:eastAsia="bg-BG"/>
        </w:rPr>
      </w:pPr>
      <w:r w:rsidRPr="00920D95">
        <w:rPr>
          <w:rFonts w:ascii="Arial" w:eastAsia="Times New Roman" w:hAnsi="Arial" w:cs="Arial"/>
          <w:color w:val="333333"/>
          <w:sz w:val="21"/>
          <w:szCs w:val="21"/>
          <w:lang w:eastAsia="bg-BG"/>
        </w:rPr>
        <w:t>                6. взема решение за членуване или за прекратяване на членство в читалищно сдружение;</w:t>
      </w:r>
    </w:p>
    <w:p w:rsidR="00920D95" w:rsidRPr="00920D95" w:rsidRDefault="00920D95" w:rsidP="00920D95">
      <w:pPr>
        <w:shd w:val="clear" w:color="auto" w:fill="FFFFFF"/>
        <w:spacing w:after="150" w:line="240" w:lineRule="auto"/>
        <w:ind w:firstLine="480"/>
        <w:jc w:val="both"/>
        <w:rPr>
          <w:rFonts w:ascii="Arial" w:eastAsia="Times New Roman" w:hAnsi="Arial" w:cs="Arial"/>
          <w:color w:val="333333"/>
          <w:sz w:val="21"/>
          <w:szCs w:val="21"/>
          <w:lang w:eastAsia="bg-BG"/>
        </w:rPr>
      </w:pPr>
      <w:r w:rsidRPr="00920D95">
        <w:rPr>
          <w:rFonts w:ascii="Arial" w:eastAsia="Times New Roman" w:hAnsi="Arial" w:cs="Arial"/>
          <w:color w:val="333333"/>
          <w:sz w:val="21"/>
          <w:szCs w:val="21"/>
          <w:lang w:eastAsia="bg-BG"/>
        </w:rPr>
        <w:t>                 7. приема бюджета на Читалището;</w:t>
      </w:r>
    </w:p>
    <w:p w:rsidR="00920D95" w:rsidRPr="00920D95" w:rsidRDefault="00920D95" w:rsidP="00920D95">
      <w:pPr>
        <w:shd w:val="clear" w:color="auto" w:fill="FFFFFF"/>
        <w:spacing w:after="150" w:line="240" w:lineRule="auto"/>
        <w:ind w:firstLine="480"/>
        <w:jc w:val="both"/>
        <w:rPr>
          <w:rFonts w:ascii="Arial" w:eastAsia="Times New Roman" w:hAnsi="Arial" w:cs="Arial"/>
          <w:color w:val="333333"/>
          <w:sz w:val="21"/>
          <w:szCs w:val="21"/>
          <w:lang w:eastAsia="bg-BG"/>
        </w:rPr>
      </w:pPr>
      <w:r w:rsidRPr="00920D95">
        <w:rPr>
          <w:rFonts w:ascii="Arial" w:eastAsia="Times New Roman" w:hAnsi="Arial" w:cs="Arial"/>
          <w:color w:val="333333"/>
          <w:sz w:val="21"/>
          <w:szCs w:val="21"/>
          <w:lang w:eastAsia="bg-BG"/>
        </w:rPr>
        <w:t>                 8. приема Годишния отчет до 30 март на следващата година;</w:t>
      </w:r>
    </w:p>
    <w:p w:rsidR="00920D95" w:rsidRPr="00920D95" w:rsidRDefault="00920D95" w:rsidP="00920D95">
      <w:pPr>
        <w:shd w:val="clear" w:color="auto" w:fill="FFFFFF"/>
        <w:spacing w:after="150" w:line="240" w:lineRule="auto"/>
        <w:ind w:firstLine="480"/>
        <w:jc w:val="both"/>
        <w:rPr>
          <w:rFonts w:ascii="Arial" w:eastAsia="Times New Roman" w:hAnsi="Arial" w:cs="Arial"/>
          <w:color w:val="333333"/>
          <w:sz w:val="21"/>
          <w:szCs w:val="21"/>
          <w:lang w:eastAsia="bg-BG"/>
        </w:rPr>
      </w:pPr>
      <w:r w:rsidRPr="00920D95">
        <w:rPr>
          <w:rFonts w:ascii="Arial" w:eastAsia="Times New Roman" w:hAnsi="Arial" w:cs="Arial"/>
          <w:color w:val="333333"/>
          <w:sz w:val="21"/>
          <w:szCs w:val="21"/>
          <w:lang w:eastAsia="bg-BG"/>
        </w:rPr>
        <w:t>                 9. определя размера на членския внос;</w:t>
      </w:r>
    </w:p>
    <w:p w:rsidR="00920D95" w:rsidRPr="00920D95" w:rsidRDefault="00920D95" w:rsidP="00920D95">
      <w:pPr>
        <w:shd w:val="clear" w:color="auto" w:fill="FFFFFF"/>
        <w:spacing w:after="150" w:line="240" w:lineRule="auto"/>
        <w:ind w:firstLine="480"/>
        <w:jc w:val="both"/>
        <w:rPr>
          <w:rFonts w:ascii="Arial" w:eastAsia="Times New Roman" w:hAnsi="Arial" w:cs="Arial"/>
          <w:color w:val="333333"/>
          <w:sz w:val="21"/>
          <w:szCs w:val="21"/>
          <w:lang w:eastAsia="bg-BG"/>
        </w:rPr>
      </w:pPr>
      <w:r w:rsidRPr="00920D95">
        <w:rPr>
          <w:rFonts w:ascii="Arial" w:eastAsia="Times New Roman" w:hAnsi="Arial" w:cs="Arial"/>
          <w:color w:val="333333"/>
          <w:sz w:val="21"/>
          <w:szCs w:val="21"/>
          <w:lang w:eastAsia="bg-BG"/>
        </w:rPr>
        <w:t>               10. отменя решения на органите на Читалището;</w:t>
      </w:r>
    </w:p>
    <w:p w:rsidR="00920D95" w:rsidRPr="00920D95" w:rsidRDefault="00920D95" w:rsidP="00920D95">
      <w:pPr>
        <w:shd w:val="clear" w:color="auto" w:fill="FFFFFF"/>
        <w:spacing w:after="150" w:line="240" w:lineRule="auto"/>
        <w:ind w:firstLine="480"/>
        <w:jc w:val="both"/>
        <w:rPr>
          <w:rFonts w:ascii="Arial" w:eastAsia="Times New Roman" w:hAnsi="Arial" w:cs="Arial"/>
          <w:color w:val="333333"/>
          <w:sz w:val="21"/>
          <w:szCs w:val="21"/>
          <w:lang w:eastAsia="bg-BG"/>
        </w:rPr>
      </w:pPr>
      <w:r w:rsidRPr="00920D95">
        <w:rPr>
          <w:rFonts w:ascii="Arial" w:eastAsia="Times New Roman" w:hAnsi="Arial" w:cs="Arial"/>
          <w:color w:val="333333"/>
          <w:sz w:val="21"/>
          <w:szCs w:val="21"/>
          <w:lang w:eastAsia="bg-BG"/>
        </w:rPr>
        <w:t>               11. взема решения за откриване на клонове на Ч</w:t>
      </w:r>
      <w:r>
        <w:rPr>
          <w:rFonts w:ascii="Arial" w:eastAsia="Times New Roman" w:hAnsi="Arial" w:cs="Arial"/>
          <w:color w:val="333333"/>
          <w:sz w:val="21"/>
          <w:szCs w:val="21"/>
          <w:lang w:eastAsia="bg-BG"/>
        </w:rPr>
        <w:t>италището след съгласуване с О</w:t>
      </w:r>
      <w:r w:rsidRPr="00920D95">
        <w:rPr>
          <w:rFonts w:ascii="Arial" w:eastAsia="Times New Roman" w:hAnsi="Arial" w:cs="Arial"/>
          <w:color w:val="333333"/>
          <w:sz w:val="21"/>
          <w:szCs w:val="21"/>
          <w:lang w:eastAsia="bg-BG"/>
        </w:rPr>
        <w:t>бщина</w:t>
      </w:r>
      <w:r>
        <w:rPr>
          <w:rFonts w:ascii="Arial" w:eastAsia="Times New Roman" w:hAnsi="Arial" w:cs="Arial"/>
          <w:color w:val="333333"/>
          <w:sz w:val="21"/>
          <w:szCs w:val="21"/>
          <w:lang w:eastAsia="bg-BG"/>
        </w:rPr>
        <w:t xml:space="preserve"> Стражица</w:t>
      </w:r>
      <w:r w:rsidRPr="00920D95">
        <w:rPr>
          <w:rFonts w:ascii="Arial" w:eastAsia="Times New Roman" w:hAnsi="Arial" w:cs="Arial"/>
          <w:color w:val="333333"/>
          <w:sz w:val="21"/>
          <w:szCs w:val="21"/>
          <w:lang w:eastAsia="bg-BG"/>
        </w:rPr>
        <w:t>;</w:t>
      </w:r>
    </w:p>
    <w:p w:rsidR="00920D95" w:rsidRPr="00920D95" w:rsidRDefault="00920D95" w:rsidP="00920D95">
      <w:pPr>
        <w:shd w:val="clear" w:color="auto" w:fill="FFFFFF"/>
        <w:spacing w:after="150" w:line="240" w:lineRule="auto"/>
        <w:ind w:firstLine="480"/>
        <w:jc w:val="both"/>
        <w:rPr>
          <w:rFonts w:ascii="Arial" w:eastAsia="Times New Roman" w:hAnsi="Arial" w:cs="Arial"/>
          <w:color w:val="333333"/>
          <w:sz w:val="21"/>
          <w:szCs w:val="21"/>
          <w:lang w:eastAsia="bg-BG"/>
        </w:rPr>
      </w:pPr>
      <w:r w:rsidRPr="00920D95">
        <w:rPr>
          <w:rFonts w:ascii="Arial" w:eastAsia="Times New Roman" w:hAnsi="Arial" w:cs="Arial"/>
          <w:color w:val="333333"/>
          <w:sz w:val="21"/>
          <w:szCs w:val="21"/>
          <w:lang w:eastAsia="bg-BG"/>
        </w:rPr>
        <w:t>               12. взема решение за прекратяване на Читалището;</w:t>
      </w:r>
    </w:p>
    <w:p w:rsidR="00920D95" w:rsidRPr="00920D95" w:rsidRDefault="00920D95" w:rsidP="00920D95">
      <w:pPr>
        <w:shd w:val="clear" w:color="auto" w:fill="FFFFFF"/>
        <w:spacing w:after="150" w:line="240" w:lineRule="auto"/>
        <w:ind w:firstLine="480"/>
        <w:jc w:val="both"/>
        <w:rPr>
          <w:rFonts w:ascii="Arial" w:eastAsia="Times New Roman" w:hAnsi="Arial" w:cs="Arial"/>
          <w:color w:val="333333"/>
          <w:sz w:val="21"/>
          <w:szCs w:val="21"/>
          <w:lang w:eastAsia="bg-BG"/>
        </w:rPr>
      </w:pPr>
      <w:r w:rsidRPr="00920D95">
        <w:rPr>
          <w:rFonts w:ascii="Arial" w:eastAsia="Times New Roman" w:hAnsi="Arial" w:cs="Arial"/>
          <w:color w:val="333333"/>
          <w:sz w:val="21"/>
          <w:szCs w:val="21"/>
          <w:lang w:eastAsia="bg-BG"/>
        </w:rPr>
        <w:t>               13. взема решение за отнасяне до съда на незаконосъобразни действия на ръководството или отделни читалищни членове;</w:t>
      </w:r>
    </w:p>
    <w:p w:rsidR="00920D95" w:rsidRPr="00920D95" w:rsidRDefault="00920D95" w:rsidP="00920D95">
      <w:pPr>
        <w:shd w:val="clear" w:color="auto" w:fill="FFFFFF"/>
        <w:spacing w:after="150" w:line="240" w:lineRule="auto"/>
        <w:ind w:firstLine="480"/>
        <w:jc w:val="both"/>
        <w:rPr>
          <w:rFonts w:ascii="Arial" w:eastAsia="Times New Roman" w:hAnsi="Arial" w:cs="Arial"/>
          <w:color w:val="333333"/>
          <w:sz w:val="21"/>
          <w:szCs w:val="21"/>
          <w:lang w:eastAsia="bg-BG"/>
        </w:rPr>
      </w:pPr>
      <w:r w:rsidRPr="00920D95">
        <w:rPr>
          <w:rFonts w:ascii="Arial" w:eastAsia="Times New Roman" w:hAnsi="Arial" w:cs="Arial"/>
          <w:color w:val="333333"/>
          <w:sz w:val="21"/>
          <w:szCs w:val="21"/>
          <w:lang w:eastAsia="bg-BG"/>
        </w:rPr>
        <w:t>               14. утвърждава почетни членове на Читалището.</w:t>
      </w:r>
    </w:p>
    <w:p w:rsidR="00920D95" w:rsidRPr="00920D95" w:rsidRDefault="00920D95" w:rsidP="00920D95">
      <w:pPr>
        <w:shd w:val="clear" w:color="auto" w:fill="FFFFFF"/>
        <w:spacing w:after="150" w:line="240" w:lineRule="auto"/>
        <w:ind w:firstLine="480"/>
        <w:jc w:val="both"/>
        <w:rPr>
          <w:rFonts w:ascii="Arial" w:eastAsia="Times New Roman" w:hAnsi="Arial" w:cs="Arial"/>
          <w:color w:val="333333"/>
          <w:sz w:val="21"/>
          <w:szCs w:val="21"/>
          <w:lang w:eastAsia="bg-BG"/>
        </w:rPr>
      </w:pPr>
      <w:r w:rsidRPr="00920D95">
        <w:rPr>
          <w:rFonts w:ascii="Arial" w:eastAsia="Times New Roman" w:hAnsi="Arial" w:cs="Arial"/>
          <w:color w:val="333333"/>
          <w:sz w:val="21"/>
          <w:szCs w:val="21"/>
          <w:lang w:eastAsia="bg-BG"/>
        </w:rPr>
        <w:t>                         </w:t>
      </w:r>
      <w:r w:rsidRPr="00920D95">
        <w:rPr>
          <w:rFonts w:ascii="Arial" w:eastAsia="Times New Roman" w:hAnsi="Arial" w:cs="Arial"/>
          <w:b/>
          <w:bCs/>
          <w:color w:val="333333"/>
          <w:sz w:val="21"/>
          <w:szCs w:val="21"/>
          <w:lang w:eastAsia="bg-BG"/>
        </w:rPr>
        <w:t>(2)</w:t>
      </w:r>
      <w:r w:rsidRPr="00920D95">
        <w:rPr>
          <w:rFonts w:ascii="Arial" w:eastAsia="Times New Roman" w:hAnsi="Arial" w:cs="Arial"/>
          <w:color w:val="333333"/>
          <w:sz w:val="21"/>
          <w:szCs w:val="21"/>
          <w:lang w:eastAsia="bg-BG"/>
        </w:rPr>
        <w:t> Решенията на общото събрание са задължителни за членовете на Читалището и за другите органи на Читалището.</w:t>
      </w:r>
    </w:p>
    <w:p w:rsidR="00920D95" w:rsidRPr="00920D95" w:rsidRDefault="00920D95" w:rsidP="00920D95">
      <w:pPr>
        <w:shd w:val="clear" w:color="auto" w:fill="FFFFFF"/>
        <w:spacing w:after="150" w:line="240" w:lineRule="auto"/>
        <w:ind w:firstLine="480"/>
        <w:jc w:val="both"/>
        <w:rPr>
          <w:rFonts w:ascii="Arial" w:eastAsia="Times New Roman" w:hAnsi="Arial" w:cs="Arial"/>
          <w:color w:val="333333"/>
          <w:sz w:val="21"/>
          <w:szCs w:val="21"/>
          <w:lang w:eastAsia="bg-BG"/>
        </w:rPr>
      </w:pPr>
      <w:r w:rsidRPr="00920D95">
        <w:rPr>
          <w:rFonts w:ascii="Arial" w:eastAsia="Times New Roman" w:hAnsi="Arial" w:cs="Arial"/>
          <w:b/>
          <w:bCs/>
          <w:color w:val="333333"/>
          <w:sz w:val="21"/>
          <w:szCs w:val="21"/>
          <w:lang w:eastAsia="bg-BG"/>
        </w:rPr>
        <w:t>          Чл.</w:t>
      </w:r>
      <w:r w:rsidRPr="00920D95">
        <w:rPr>
          <w:rFonts w:ascii="Arial" w:eastAsia="Times New Roman" w:hAnsi="Arial" w:cs="Arial"/>
          <w:color w:val="333333"/>
          <w:sz w:val="21"/>
          <w:szCs w:val="21"/>
          <w:lang w:eastAsia="bg-BG"/>
        </w:rPr>
        <w:t> </w:t>
      </w:r>
      <w:r w:rsidRPr="00920D95">
        <w:rPr>
          <w:rFonts w:ascii="Arial" w:eastAsia="Times New Roman" w:hAnsi="Arial" w:cs="Arial"/>
          <w:b/>
          <w:bCs/>
          <w:color w:val="333333"/>
          <w:sz w:val="21"/>
          <w:szCs w:val="21"/>
          <w:lang w:eastAsia="bg-BG"/>
        </w:rPr>
        <w:t>18.</w:t>
      </w:r>
      <w:r w:rsidRPr="00920D95">
        <w:rPr>
          <w:rFonts w:ascii="Arial" w:eastAsia="Times New Roman" w:hAnsi="Arial" w:cs="Arial"/>
          <w:color w:val="333333"/>
          <w:sz w:val="21"/>
          <w:szCs w:val="21"/>
          <w:lang w:eastAsia="bg-BG"/>
        </w:rPr>
        <w:t>  Редовно Общо събрание на Читалището се свиква от Настоятелството най-малко веднъж годишно.</w:t>
      </w:r>
    </w:p>
    <w:p w:rsidR="00920D95" w:rsidRPr="00920D95" w:rsidRDefault="00920D95" w:rsidP="00920D9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bg-BG"/>
        </w:rPr>
      </w:pPr>
      <w:r w:rsidRPr="00920D95">
        <w:rPr>
          <w:rFonts w:ascii="Arial" w:eastAsia="Times New Roman" w:hAnsi="Arial" w:cs="Arial"/>
          <w:color w:val="333333"/>
          <w:sz w:val="21"/>
          <w:szCs w:val="21"/>
          <w:lang w:eastAsia="bg-BG"/>
        </w:rPr>
        <w:t>                  </w:t>
      </w:r>
      <w:r w:rsidRPr="00920D95">
        <w:rPr>
          <w:rFonts w:ascii="Arial" w:eastAsia="Times New Roman" w:hAnsi="Arial" w:cs="Arial"/>
          <w:b/>
          <w:bCs/>
          <w:color w:val="333333"/>
          <w:sz w:val="21"/>
          <w:szCs w:val="21"/>
          <w:lang w:eastAsia="bg-BG"/>
        </w:rPr>
        <w:t>Чл.  19. </w:t>
      </w:r>
      <w:r w:rsidRPr="00920D95">
        <w:rPr>
          <w:rFonts w:ascii="Arial" w:eastAsia="Times New Roman" w:hAnsi="Arial" w:cs="Arial"/>
          <w:color w:val="333333"/>
          <w:sz w:val="21"/>
          <w:szCs w:val="21"/>
          <w:lang w:eastAsia="bg-BG"/>
        </w:rPr>
        <w:t> Извънредно Общо събрание може да бъде свикано по решение на Настоятелството, по искане на Проверителната комисия или на една трета от членовете на Читалището с право на глас. При отказ на Настоятелството да свика извънредно Общо събрание, до 15 дни от постъпването на искането Проверителната комисия или една трета от членовете с право на глас могат да свикат извънредно Общо събрание от свое име.</w:t>
      </w:r>
    </w:p>
    <w:p w:rsidR="00920D95" w:rsidRPr="00920D95" w:rsidRDefault="00920D95" w:rsidP="00920D95">
      <w:pPr>
        <w:shd w:val="clear" w:color="auto" w:fill="FFFFFF"/>
        <w:spacing w:after="150" w:line="240" w:lineRule="auto"/>
        <w:ind w:firstLine="480"/>
        <w:jc w:val="both"/>
        <w:rPr>
          <w:rFonts w:ascii="Arial" w:eastAsia="Times New Roman" w:hAnsi="Arial" w:cs="Arial"/>
          <w:color w:val="333333"/>
          <w:sz w:val="21"/>
          <w:szCs w:val="21"/>
          <w:lang w:eastAsia="bg-BG"/>
        </w:rPr>
      </w:pPr>
      <w:r w:rsidRPr="00920D95">
        <w:rPr>
          <w:rFonts w:ascii="Arial" w:eastAsia="Times New Roman" w:hAnsi="Arial" w:cs="Arial"/>
          <w:b/>
          <w:bCs/>
          <w:color w:val="333333"/>
          <w:sz w:val="21"/>
          <w:szCs w:val="21"/>
          <w:lang w:eastAsia="bg-BG"/>
        </w:rPr>
        <w:t>          Чл. 20.</w:t>
      </w:r>
      <w:r w:rsidRPr="00920D95">
        <w:rPr>
          <w:rFonts w:ascii="Arial" w:eastAsia="Times New Roman" w:hAnsi="Arial" w:cs="Arial"/>
          <w:color w:val="333333"/>
          <w:sz w:val="21"/>
          <w:szCs w:val="21"/>
          <w:lang w:eastAsia="bg-BG"/>
        </w:rPr>
        <w:t>  Поканата за свикване на Общо събрание трябва да съдържа дневния ред, датата, часа и мястото на провеждането му и кой го свиква. Тя трябва да бъде получена срещу подпис или връчена не по-късно от 7 (седем) дни преди датата на провеждането. В същия срок на вратата на Читалището и на други общодостъпни места в </w:t>
      </w:r>
      <w:r>
        <w:rPr>
          <w:rFonts w:ascii="Arial" w:eastAsia="Times New Roman" w:hAnsi="Arial" w:cs="Arial"/>
          <w:color w:val="333333"/>
          <w:sz w:val="21"/>
          <w:szCs w:val="21"/>
          <w:lang w:eastAsia="bg-BG"/>
        </w:rPr>
        <w:t>село Царски извор</w:t>
      </w:r>
      <w:r w:rsidRPr="00920D95">
        <w:rPr>
          <w:rFonts w:ascii="Arial" w:eastAsia="Times New Roman" w:hAnsi="Arial" w:cs="Arial"/>
          <w:color w:val="333333"/>
          <w:sz w:val="21"/>
          <w:szCs w:val="21"/>
          <w:lang w:eastAsia="bg-BG"/>
        </w:rPr>
        <w:t xml:space="preserve"> трябва да бъде залепена покана за събранието.</w:t>
      </w:r>
    </w:p>
    <w:p w:rsidR="00920D95" w:rsidRPr="00920D95" w:rsidRDefault="00920D95" w:rsidP="00920D95">
      <w:pPr>
        <w:shd w:val="clear" w:color="auto" w:fill="FFFFFF"/>
        <w:spacing w:after="150" w:line="240" w:lineRule="auto"/>
        <w:ind w:firstLine="480"/>
        <w:jc w:val="both"/>
        <w:rPr>
          <w:rFonts w:ascii="Arial" w:eastAsia="Times New Roman" w:hAnsi="Arial" w:cs="Arial"/>
          <w:color w:val="333333"/>
          <w:sz w:val="21"/>
          <w:szCs w:val="21"/>
          <w:lang w:eastAsia="bg-BG"/>
        </w:rPr>
      </w:pPr>
      <w:r w:rsidRPr="00920D95">
        <w:rPr>
          <w:rFonts w:ascii="Arial" w:eastAsia="Times New Roman" w:hAnsi="Arial" w:cs="Arial"/>
          <w:b/>
          <w:bCs/>
          <w:color w:val="333333"/>
          <w:sz w:val="21"/>
          <w:szCs w:val="21"/>
          <w:lang w:eastAsia="bg-BG"/>
        </w:rPr>
        <w:t>          Чл. 21.</w:t>
      </w:r>
      <w:r w:rsidRPr="00920D95">
        <w:rPr>
          <w:rFonts w:ascii="Arial" w:eastAsia="Times New Roman" w:hAnsi="Arial" w:cs="Arial"/>
          <w:color w:val="333333"/>
          <w:sz w:val="21"/>
          <w:szCs w:val="21"/>
          <w:lang w:eastAsia="bg-BG"/>
        </w:rPr>
        <w:t> Общото събрание е законно, ако присъстват най-малко половината от имащите право на глас членове на Читалището. При липса на кворум събранието се отлага с един час. Тогава събранието е законно, ако на него присъстват не по-малко от една трета от членовете при редовно Общо събрание и не по-малко от половината плюс един от членовете при извънредно Общо събрание.</w:t>
      </w:r>
    </w:p>
    <w:p w:rsidR="00920D95" w:rsidRPr="00920D95" w:rsidRDefault="00920D95" w:rsidP="00920D95">
      <w:pPr>
        <w:shd w:val="clear" w:color="auto" w:fill="FFFFFF"/>
        <w:spacing w:after="150" w:line="240" w:lineRule="auto"/>
        <w:ind w:firstLine="480"/>
        <w:jc w:val="both"/>
        <w:rPr>
          <w:rFonts w:ascii="Arial" w:eastAsia="Times New Roman" w:hAnsi="Arial" w:cs="Arial"/>
          <w:color w:val="333333"/>
          <w:sz w:val="21"/>
          <w:szCs w:val="21"/>
          <w:lang w:eastAsia="bg-BG"/>
        </w:rPr>
      </w:pPr>
      <w:r w:rsidRPr="00920D95">
        <w:rPr>
          <w:rFonts w:ascii="Arial" w:eastAsia="Times New Roman" w:hAnsi="Arial" w:cs="Arial"/>
          <w:b/>
          <w:bCs/>
          <w:color w:val="333333"/>
          <w:sz w:val="21"/>
          <w:szCs w:val="21"/>
          <w:lang w:eastAsia="bg-BG"/>
        </w:rPr>
        <w:lastRenderedPageBreak/>
        <w:t>          Чл. 22.</w:t>
      </w:r>
      <w:r w:rsidRPr="00920D95">
        <w:rPr>
          <w:rFonts w:ascii="Arial" w:eastAsia="Times New Roman" w:hAnsi="Arial" w:cs="Arial"/>
          <w:color w:val="333333"/>
          <w:sz w:val="21"/>
          <w:szCs w:val="21"/>
          <w:lang w:eastAsia="bg-BG"/>
        </w:rPr>
        <w:t>  Решенията по чл. 17, ал. 1, точки 1, 4, 10, 11 и 12 се вземат с мнозинство най-малко 2/3 (две трети) от всички членове. Останалите решения се вземат с мнозинство повече от половината от присъстващите членове.</w:t>
      </w:r>
    </w:p>
    <w:p w:rsidR="00920D95" w:rsidRPr="00920D95" w:rsidRDefault="00920D95" w:rsidP="00920D95">
      <w:pPr>
        <w:shd w:val="clear" w:color="auto" w:fill="FFFFFF"/>
        <w:spacing w:after="150" w:line="240" w:lineRule="auto"/>
        <w:ind w:firstLine="480"/>
        <w:jc w:val="both"/>
        <w:rPr>
          <w:rFonts w:ascii="Arial" w:eastAsia="Times New Roman" w:hAnsi="Arial" w:cs="Arial"/>
          <w:color w:val="333333"/>
          <w:sz w:val="21"/>
          <w:szCs w:val="21"/>
          <w:lang w:eastAsia="bg-BG"/>
        </w:rPr>
      </w:pPr>
      <w:r w:rsidRPr="00920D95">
        <w:rPr>
          <w:rFonts w:ascii="Arial" w:eastAsia="Times New Roman" w:hAnsi="Arial" w:cs="Arial"/>
          <w:b/>
          <w:bCs/>
          <w:color w:val="333333"/>
          <w:sz w:val="21"/>
          <w:szCs w:val="21"/>
          <w:lang w:eastAsia="bg-BG"/>
        </w:rPr>
        <w:t>          Чл. 23. (1)</w:t>
      </w:r>
      <w:r w:rsidRPr="00920D95">
        <w:rPr>
          <w:rFonts w:ascii="Arial" w:eastAsia="Times New Roman" w:hAnsi="Arial" w:cs="Arial"/>
          <w:color w:val="333333"/>
          <w:sz w:val="21"/>
          <w:szCs w:val="21"/>
          <w:lang w:eastAsia="bg-BG"/>
        </w:rPr>
        <w:t> Две трети от членовете на Общото събрание на Читалището могат да предявят иск пред </w:t>
      </w:r>
      <w:r>
        <w:rPr>
          <w:rFonts w:ascii="Arial" w:eastAsia="Times New Roman" w:hAnsi="Arial" w:cs="Arial"/>
          <w:color w:val="333333"/>
          <w:sz w:val="21"/>
          <w:szCs w:val="21"/>
          <w:lang w:eastAsia="bg-BG"/>
        </w:rPr>
        <w:t xml:space="preserve">Окръжен съд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  <w:lang w:eastAsia="bg-BG"/>
        </w:rPr>
        <w:t>гр.Велико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  <w:lang w:eastAsia="bg-BG"/>
        </w:rPr>
        <w:t xml:space="preserve"> Търново</w:t>
      </w:r>
      <w:r w:rsidRPr="00920D95">
        <w:rPr>
          <w:rFonts w:ascii="Arial" w:eastAsia="Times New Roman" w:hAnsi="Arial" w:cs="Arial"/>
          <w:color w:val="333333"/>
          <w:sz w:val="21"/>
          <w:szCs w:val="21"/>
          <w:lang w:eastAsia="bg-BG"/>
        </w:rPr>
        <w:t> за отмяна на решение на Общото събрание, ако то противоречи на закона или Устава.</w:t>
      </w:r>
    </w:p>
    <w:p w:rsidR="00920D95" w:rsidRPr="00920D95" w:rsidRDefault="00920D95" w:rsidP="00920D9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bg-BG"/>
        </w:rPr>
      </w:pPr>
      <w:r w:rsidRPr="00920D95">
        <w:rPr>
          <w:rFonts w:ascii="Arial" w:eastAsia="Times New Roman" w:hAnsi="Arial" w:cs="Arial"/>
          <w:b/>
          <w:bCs/>
          <w:color w:val="333333"/>
          <w:sz w:val="21"/>
          <w:szCs w:val="21"/>
          <w:lang w:eastAsia="bg-BG"/>
        </w:rPr>
        <w:t>                                (2)</w:t>
      </w:r>
      <w:r w:rsidRPr="00920D95">
        <w:rPr>
          <w:rFonts w:ascii="Arial" w:eastAsia="Times New Roman" w:hAnsi="Arial" w:cs="Arial"/>
          <w:color w:val="333333"/>
          <w:sz w:val="21"/>
          <w:szCs w:val="21"/>
          <w:lang w:eastAsia="bg-BG"/>
        </w:rPr>
        <w:t> Искът се предявява в едномесечен срок от узнаване на решението, но не по-късно от 1 (една) година от датата на вземане на решението.</w:t>
      </w:r>
    </w:p>
    <w:p w:rsidR="00920D95" w:rsidRPr="00920D95" w:rsidRDefault="00920D95" w:rsidP="00920D95">
      <w:pPr>
        <w:shd w:val="clear" w:color="auto" w:fill="FFFFFF"/>
        <w:spacing w:after="150" w:line="240" w:lineRule="auto"/>
        <w:ind w:firstLine="480"/>
        <w:jc w:val="both"/>
        <w:rPr>
          <w:rFonts w:ascii="Arial" w:eastAsia="Times New Roman" w:hAnsi="Arial" w:cs="Arial"/>
          <w:color w:val="333333"/>
          <w:sz w:val="21"/>
          <w:szCs w:val="21"/>
          <w:lang w:eastAsia="bg-BG"/>
        </w:rPr>
      </w:pPr>
      <w:r w:rsidRPr="00920D95">
        <w:rPr>
          <w:rFonts w:ascii="Arial" w:eastAsia="Times New Roman" w:hAnsi="Arial" w:cs="Arial"/>
          <w:color w:val="333333"/>
          <w:sz w:val="21"/>
          <w:szCs w:val="21"/>
          <w:lang w:eastAsia="bg-BG"/>
        </w:rPr>
        <w:t>                        </w:t>
      </w:r>
      <w:r w:rsidRPr="00920D95">
        <w:rPr>
          <w:rFonts w:ascii="Arial" w:eastAsia="Times New Roman" w:hAnsi="Arial" w:cs="Arial"/>
          <w:b/>
          <w:bCs/>
          <w:color w:val="333333"/>
          <w:sz w:val="21"/>
          <w:szCs w:val="21"/>
          <w:lang w:eastAsia="bg-BG"/>
        </w:rPr>
        <w:t>(3)</w:t>
      </w:r>
      <w:r w:rsidRPr="00920D95">
        <w:rPr>
          <w:rFonts w:ascii="Arial" w:eastAsia="Times New Roman" w:hAnsi="Arial" w:cs="Arial"/>
          <w:color w:val="333333"/>
          <w:sz w:val="21"/>
          <w:szCs w:val="21"/>
          <w:lang w:eastAsia="bg-BG"/>
        </w:rPr>
        <w:t xml:space="preserve">  Прокурорът може да иска от </w:t>
      </w:r>
      <w:r>
        <w:rPr>
          <w:rFonts w:ascii="Arial" w:eastAsia="Times New Roman" w:hAnsi="Arial" w:cs="Arial"/>
          <w:color w:val="333333"/>
          <w:sz w:val="21"/>
          <w:szCs w:val="21"/>
          <w:lang w:eastAsia="bg-BG"/>
        </w:rPr>
        <w:t>Окръжен съд гр. Велико Търново</w:t>
      </w:r>
      <w:r w:rsidRPr="00920D95">
        <w:rPr>
          <w:rFonts w:ascii="Arial" w:eastAsia="Times New Roman" w:hAnsi="Arial" w:cs="Arial"/>
          <w:color w:val="333333"/>
          <w:sz w:val="21"/>
          <w:szCs w:val="21"/>
          <w:lang w:eastAsia="bg-BG"/>
        </w:rPr>
        <w:t> </w:t>
      </w:r>
      <w:r>
        <w:rPr>
          <w:rFonts w:ascii="Arial" w:eastAsia="Times New Roman" w:hAnsi="Arial" w:cs="Arial"/>
          <w:color w:val="333333"/>
          <w:sz w:val="21"/>
          <w:szCs w:val="21"/>
          <w:lang w:eastAsia="bg-BG"/>
        </w:rPr>
        <w:t xml:space="preserve">  </w:t>
      </w:r>
      <w:r w:rsidRPr="00920D95">
        <w:rPr>
          <w:rFonts w:ascii="Arial" w:eastAsia="Times New Roman" w:hAnsi="Arial" w:cs="Arial"/>
          <w:color w:val="333333"/>
          <w:sz w:val="21"/>
          <w:szCs w:val="21"/>
          <w:lang w:eastAsia="bg-BG"/>
        </w:rPr>
        <w:t>  да отмени решение на Общото събрание, което противоречи на закона или Устава, в едномесечен срок от узнаване на решението, но не по-късно от 1 (една) година от датата на вземане на решението.</w:t>
      </w:r>
    </w:p>
    <w:p w:rsidR="00920D95" w:rsidRPr="00920D95" w:rsidRDefault="00920D95" w:rsidP="00920D95">
      <w:pPr>
        <w:shd w:val="clear" w:color="auto" w:fill="FFFFFF"/>
        <w:spacing w:after="150" w:line="240" w:lineRule="auto"/>
        <w:ind w:firstLine="480"/>
        <w:jc w:val="both"/>
        <w:rPr>
          <w:rFonts w:ascii="Arial" w:eastAsia="Times New Roman" w:hAnsi="Arial" w:cs="Arial"/>
          <w:color w:val="333333"/>
          <w:sz w:val="21"/>
          <w:szCs w:val="21"/>
          <w:lang w:eastAsia="bg-BG"/>
        </w:rPr>
      </w:pPr>
      <w:r w:rsidRPr="00920D95">
        <w:rPr>
          <w:rFonts w:ascii="Arial" w:eastAsia="Times New Roman" w:hAnsi="Arial" w:cs="Arial"/>
          <w:b/>
          <w:bCs/>
          <w:color w:val="333333"/>
          <w:sz w:val="21"/>
          <w:szCs w:val="21"/>
          <w:lang w:eastAsia="bg-BG"/>
        </w:rPr>
        <w:t>          Чл. 24.</w:t>
      </w:r>
      <w:r w:rsidRPr="00920D95">
        <w:rPr>
          <w:rFonts w:ascii="Arial" w:eastAsia="Times New Roman" w:hAnsi="Arial" w:cs="Arial"/>
          <w:color w:val="333333"/>
          <w:sz w:val="21"/>
          <w:szCs w:val="21"/>
          <w:lang w:eastAsia="bg-BG"/>
        </w:rPr>
        <w:t> </w:t>
      </w:r>
      <w:r w:rsidRPr="00920D95">
        <w:rPr>
          <w:rFonts w:ascii="Arial" w:eastAsia="Times New Roman" w:hAnsi="Arial" w:cs="Arial"/>
          <w:b/>
          <w:bCs/>
          <w:color w:val="333333"/>
          <w:sz w:val="21"/>
          <w:szCs w:val="21"/>
          <w:lang w:eastAsia="bg-BG"/>
        </w:rPr>
        <w:t>(1)</w:t>
      </w:r>
      <w:r w:rsidRPr="00920D95">
        <w:rPr>
          <w:rFonts w:ascii="Arial" w:eastAsia="Times New Roman" w:hAnsi="Arial" w:cs="Arial"/>
          <w:color w:val="333333"/>
          <w:sz w:val="21"/>
          <w:szCs w:val="21"/>
          <w:lang w:eastAsia="bg-BG"/>
        </w:rPr>
        <w:t> Изпълнителен орган на читалището е Настоятелството, като броя на членовете и мандата му  се определят от Общото събрание. Настоятелството се състои най-малко от трима членове, избрани за срок до 3 години, които не трябва да имат  роднински връзки по права и съребрена линия до четвърта степен и да са осъждани на лишаване от  свобода за умишлено престъпление от общ характер.</w:t>
      </w:r>
    </w:p>
    <w:p w:rsidR="00920D95" w:rsidRPr="00920D95" w:rsidRDefault="00920D95" w:rsidP="00920D95">
      <w:pPr>
        <w:shd w:val="clear" w:color="auto" w:fill="FFFFFF"/>
        <w:spacing w:after="150" w:line="240" w:lineRule="auto"/>
        <w:ind w:firstLine="480"/>
        <w:jc w:val="both"/>
        <w:rPr>
          <w:rFonts w:ascii="Arial" w:eastAsia="Times New Roman" w:hAnsi="Arial" w:cs="Arial"/>
          <w:color w:val="333333"/>
          <w:sz w:val="21"/>
          <w:szCs w:val="21"/>
          <w:lang w:eastAsia="bg-BG"/>
        </w:rPr>
      </w:pPr>
      <w:r w:rsidRPr="00920D95">
        <w:rPr>
          <w:rFonts w:ascii="Arial" w:eastAsia="Times New Roman" w:hAnsi="Arial" w:cs="Arial"/>
          <w:color w:val="333333"/>
          <w:sz w:val="21"/>
          <w:szCs w:val="21"/>
          <w:lang w:eastAsia="bg-BG"/>
        </w:rPr>
        <w:t>                        </w:t>
      </w:r>
      <w:r w:rsidRPr="00920D95">
        <w:rPr>
          <w:rFonts w:ascii="Arial" w:eastAsia="Times New Roman" w:hAnsi="Arial" w:cs="Arial"/>
          <w:b/>
          <w:bCs/>
          <w:color w:val="333333"/>
          <w:sz w:val="21"/>
          <w:szCs w:val="21"/>
          <w:lang w:eastAsia="bg-BG"/>
        </w:rPr>
        <w:t>(2)</w:t>
      </w:r>
      <w:r w:rsidRPr="00920D95">
        <w:rPr>
          <w:rFonts w:ascii="Arial" w:eastAsia="Times New Roman" w:hAnsi="Arial" w:cs="Arial"/>
          <w:color w:val="333333"/>
          <w:sz w:val="21"/>
          <w:szCs w:val="21"/>
          <w:lang w:eastAsia="bg-BG"/>
        </w:rPr>
        <w:t>  Настоятелството:</w:t>
      </w:r>
    </w:p>
    <w:p w:rsidR="00920D95" w:rsidRPr="00920D95" w:rsidRDefault="00920D95" w:rsidP="00920D95">
      <w:pPr>
        <w:shd w:val="clear" w:color="auto" w:fill="FFFFFF"/>
        <w:spacing w:after="150" w:line="240" w:lineRule="auto"/>
        <w:ind w:left="720" w:firstLine="720"/>
        <w:jc w:val="both"/>
        <w:rPr>
          <w:rFonts w:ascii="Arial" w:eastAsia="Times New Roman" w:hAnsi="Arial" w:cs="Arial"/>
          <w:color w:val="333333"/>
          <w:sz w:val="21"/>
          <w:szCs w:val="21"/>
          <w:lang w:eastAsia="bg-BG"/>
        </w:rPr>
      </w:pPr>
      <w:r w:rsidRPr="00920D95">
        <w:rPr>
          <w:rFonts w:ascii="Arial" w:eastAsia="Times New Roman" w:hAnsi="Arial" w:cs="Arial"/>
          <w:color w:val="333333"/>
          <w:sz w:val="21"/>
          <w:szCs w:val="21"/>
          <w:lang w:eastAsia="bg-BG"/>
        </w:rPr>
        <w:t> 1. свиква Общото събрание;</w:t>
      </w:r>
    </w:p>
    <w:p w:rsidR="00920D95" w:rsidRPr="00920D95" w:rsidRDefault="00920D95" w:rsidP="00920D95">
      <w:pPr>
        <w:shd w:val="clear" w:color="auto" w:fill="FFFFFF"/>
        <w:spacing w:after="150" w:line="240" w:lineRule="auto"/>
        <w:ind w:left="720" w:firstLine="720"/>
        <w:jc w:val="both"/>
        <w:rPr>
          <w:rFonts w:ascii="Arial" w:eastAsia="Times New Roman" w:hAnsi="Arial" w:cs="Arial"/>
          <w:color w:val="333333"/>
          <w:sz w:val="21"/>
          <w:szCs w:val="21"/>
          <w:lang w:eastAsia="bg-BG"/>
        </w:rPr>
      </w:pPr>
      <w:r w:rsidRPr="00920D95">
        <w:rPr>
          <w:rFonts w:ascii="Arial" w:eastAsia="Times New Roman" w:hAnsi="Arial" w:cs="Arial"/>
          <w:color w:val="333333"/>
          <w:sz w:val="21"/>
          <w:szCs w:val="21"/>
          <w:lang w:eastAsia="bg-BG"/>
        </w:rPr>
        <w:t> 2. осигурява изпълнение на решенията на Общото събрание;</w:t>
      </w:r>
    </w:p>
    <w:p w:rsidR="00920D95" w:rsidRPr="00920D95" w:rsidRDefault="00920D95" w:rsidP="00920D95">
      <w:pPr>
        <w:shd w:val="clear" w:color="auto" w:fill="FFFFFF"/>
        <w:spacing w:after="150" w:line="240" w:lineRule="auto"/>
        <w:ind w:left="720" w:firstLine="720"/>
        <w:jc w:val="both"/>
        <w:rPr>
          <w:rFonts w:ascii="Arial" w:eastAsia="Times New Roman" w:hAnsi="Arial" w:cs="Arial"/>
          <w:color w:val="333333"/>
          <w:sz w:val="21"/>
          <w:szCs w:val="21"/>
          <w:lang w:eastAsia="bg-BG"/>
        </w:rPr>
      </w:pPr>
      <w:r w:rsidRPr="00920D95">
        <w:rPr>
          <w:rFonts w:ascii="Arial" w:eastAsia="Times New Roman" w:hAnsi="Arial" w:cs="Arial"/>
          <w:color w:val="333333"/>
          <w:sz w:val="21"/>
          <w:szCs w:val="21"/>
          <w:lang w:eastAsia="bg-BG"/>
        </w:rPr>
        <w:t> 3. подготвя и внася в Общото събрание проект за бюджет на Читалището и утвърждава щата му;</w:t>
      </w:r>
    </w:p>
    <w:p w:rsidR="00920D95" w:rsidRPr="00920D95" w:rsidRDefault="00920D95" w:rsidP="00920D95">
      <w:pPr>
        <w:shd w:val="clear" w:color="auto" w:fill="FFFFFF"/>
        <w:spacing w:after="150" w:line="240" w:lineRule="auto"/>
        <w:ind w:left="720" w:firstLine="720"/>
        <w:jc w:val="both"/>
        <w:rPr>
          <w:rFonts w:ascii="Arial" w:eastAsia="Times New Roman" w:hAnsi="Arial" w:cs="Arial"/>
          <w:color w:val="333333"/>
          <w:sz w:val="21"/>
          <w:szCs w:val="21"/>
          <w:lang w:eastAsia="bg-BG"/>
        </w:rPr>
      </w:pPr>
      <w:r w:rsidRPr="00920D95">
        <w:rPr>
          <w:rFonts w:ascii="Arial" w:eastAsia="Times New Roman" w:hAnsi="Arial" w:cs="Arial"/>
          <w:color w:val="333333"/>
          <w:sz w:val="21"/>
          <w:szCs w:val="21"/>
          <w:lang w:eastAsia="bg-BG"/>
        </w:rPr>
        <w:t> 4.  подготвя и внася в Общото събрание отчет за дейността на Читалището и изготвя годишния отчет за приходите и разходите;</w:t>
      </w:r>
    </w:p>
    <w:p w:rsidR="00920D95" w:rsidRPr="00920D95" w:rsidRDefault="00920D95" w:rsidP="00920D95">
      <w:pPr>
        <w:shd w:val="clear" w:color="auto" w:fill="FFFFFF"/>
        <w:spacing w:after="150" w:line="240" w:lineRule="auto"/>
        <w:ind w:left="720" w:firstLine="720"/>
        <w:jc w:val="both"/>
        <w:rPr>
          <w:rFonts w:ascii="Arial" w:eastAsia="Times New Roman" w:hAnsi="Arial" w:cs="Arial"/>
          <w:color w:val="333333"/>
          <w:sz w:val="21"/>
          <w:szCs w:val="21"/>
          <w:lang w:eastAsia="bg-BG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bg-BG"/>
        </w:rPr>
        <w:t> 5.</w:t>
      </w:r>
      <w:r w:rsidRPr="00920D95">
        <w:rPr>
          <w:rFonts w:ascii="Arial" w:eastAsia="Times New Roman" w:hAnsi="Arial" w:cs="Arial"/>
          <w:color w:val="333333"/>
          <w:sz w:val="21"/>
          <w:szCs w:val="21"/>
          <w:lang w:eastAsia="bg-BG"/>
        </w:rPr>
        <w:t>назначава С</w:t>
      </w:r>
      <w:r>
        <w:rPr>
          <w:rFonts w:ascii="Arial" w:eastAsia="Times New Roman" w:hAnsi="Arial" w:cs="Arial"/>
          <w:color w:val="333333"/>
          <w:sz w:val="21"/>
          <w:szCs w:val="21"/>
          <w:lang w:eastAsia="bg-BG"/>
        </w:rPr>
        <w:t xml:space="preserve">екретаря </w:t>
      </w:r>
      <w:r w:rsidRPr="00920D95">
        <w:rPr>
          <w:rFonts w:ascii="Arial" w:eastAsia="Times New Roman" w:hAnsi="Arial" w:cs="Arial"/>
          <w:color w:val="333333"/>
          <w:sz w:val="21"/>
          <w:szCs w:val="21"/>
          <w:lang w:eastAsia="bg-BG"/>
        </w:rPr>
        <w:t>на </w:t>
      </w:r>
      <w:proofErr w:type="spellStart"/>
      <w:r w:rsidRPr="00920D95">
        <w:rPr>
          <w:rFonts w:ascii="Arial" w:eastAsia="Times New Roman" w:hAnsi="Arial" w:cs="Arial"/>
          <w:color w:val="333333"/>
          <w:sz w:val="21"/>
          <w:szCs w:val="21"/>
          <w:lang w:eastAsia="bg-BG"/>
        </w:rPr>
        <w:t>Читалището,</w:t>
      </w:r>
      <w:r>
        <w:rPr>
          <w:rFonts w:ascii="Arial" w:eastAsia="Times New Roman" w:hAnsi="Arial" w:cs="Arial"/>
          <w:color w:val="333333"/>
          <w:sz w:val="21"/>
          <w:szCs w:val="21"/>
          <w:lang w:eastAsia="bg-BG"/>
        </w:rPr>
        <w:t>утвърждава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  <w:lang w:eastAsia="bg-BG"/>
        </w:rPr>
        <w:t xml:space="preserve"> </w:t>
      </w:r>
      <w:r w:rsidRPr="00920D95">
        <w:rPr>
          <w:rFonts w:ascii="Arial" w:eastAsia="Times New Roman" w:hAnsi="Arial" w:cs="Arial"/>
          <w:color w:val="333333"/>
          <w:sz w:val="21"/>
          <w:szCs w:val="21"/>
          <w:lang w:eastAsia="bg-BG"/>
        </w:rPr>
        <w:t>длъжностната му характеристика и определя възнаграждението му.</w:t>
      </w:r>
    </w:p>
    <w:p w:rsidR="00920D95" w:rsidRPr="00920D95" w:rsidRDefault="00920D95" w:rsidP="00920D95">
      <w:pPr>
        <w:shd w:val="clear" w:color="auto" w:fill="FFFFFF"/>
        <w:spacing w:after="150" w:line="240" w:lineRule="auto"/>
        <w:ind w:left="720" w:firstLine="720"/>
        <w:jc w:val="both"/>
        <w:rPr>
          <w:rFonts w:ascii="Arial" w:eastAsia="Times New Roman" w:hAnsi="Arial" w:cs="Arial"/>
          <w:color w:val="333333"/>
          <w:sz w:val="21"/>
          <w:szCs w:val="21"/>
          <w:lang w:eastAsia="bg-BG"/>
        </w:rPr>
      </w:pPr>
      <w:r w:rsidRPr="00920D95">
        <w:rPr>
          <w:rFonts w:ascii="Arial" w:eastAsia="Times New Roman" w:hAnsi="Arial" w:cs="Arial"/>
          <w:color w:val="333333"/>
          <w:sz w:val="21"/>
          <w:szCs w:val="21"/>
          <w:lang w:eastAsia="bg-BG"/>
        </w:rPr>
        <w:t> 6.  грижи се за опазване на материалната база на Читалището, в т.ч. отдаване на имоти под наем;</w:t>
      </w:r>
    </w:p>
    <w:p w:rsidR="00920D95" w:rsidRPr="00920D95" w:rsidRDefault="00920D95" w:rsidP="00920D95">
      <w:pPr>
        <w:shd w:val="clear" w:color="auto" w:fill="FFFFFF"/>
        <w:spacing w:after="150" w:line="240" w:lineRule="auto"/>
        <w:ind w:left="720" w:firstLine="720"/>
        <w:jc w:val="both"/>
        <w:rPr>
          <w:rFonts w:ascii="Arial" w:eastAsia="Times New Roman" w:hAnsi="Arial" w:cs="Arial"/>
          <w:color w:val="333333"/>
          <w:sz w:val="21"/>
          <w:szCs w:val="21"/>
          <w:lang w:eastAsia="bg-BG"/>
        </w:rPr>
      </w:pPr>
      <w:r w:rsidRPr="00920D95">
        <w:rPr>
          <w:rFonts w:ascii="Arial" w:eastAsia="Times New Roman" w:hAnsi="Arial" w:cs="Arial"/>
          <w:color w:val="333333"/>
          <w:sz w:val="21"/>
          <w:szCs w:val="21"/>
          <w:lang w:eastAsia="bg-BG"/>
        </w:rPr>
        <w:t> 7.  приема нови членове на Читалището;</w:t>
      </w:r>
    </w:p>
    <w:p w:rsidR="00920D95" w:rsidRPr="00920D95" w:rsidRDefault="00920D95" w:rsidP="00920D95">
      <w:pPr>
        <w:shd w:val="clear" w:color="auto" w:fill="FFFFFF"/>
        <w:spacing w:after="150" w:line="240" w:lineRule="auto"/>
        <w:ind w:left="720" w:firstLine="720"/>
        <w:jc w:val="both"/>
        <w:rPr>
          <w:rFonts w:ascii="Arial" w:eastAsia="Times New Roman" w:hAnsi="Arial" w:cs="Arial"/>
          <w:color w:val="333333"/>
          <w:sz w:val="21"/>
          <w:szCs w:val="21"/>
          <w:lang w:eastAsia="bg-BG"/>
        </w:rPr>
      </w:pPr>
      <w:r w:rsidRPr="00920D95">
        <w:rPr>
          <w:rFonts w:ascii="Arial" w:eastAsia="Times New Roman" w:hAnsi="Arial" w:cs="Arial"/>
          <w:color w:val="333333"/>
          <w:sz w:val="21"/>
          <w:szCs w:val="21"/>
          <w:lang w:eastAsia="bg-BG"/>
        </w:rPr>
        <w:t> 8. взема решения за откриване и закриване на самодейни колективи, школи и други форми на работа;</w:t>
      </w:r>
    </w:p>
    <w:p w:rsidR="00920D95" w:rsidRPr="00920D95" w:rsidRDefault="00920D95" w:rsidP="00920D95">
      <w:pPr>
        <w:shd w:val="clear" w:color="auto" w:fill="FFFFFF"/>
        <w:spacing w:after="150" w:line="240" w:lineRule="auto"/>
        <w:ind w:left="720" w:firstLine="720"/>
        <w:jc w:val="both"/>
        <w:rPr>
          <w:rFonts w:ascii="Arial" w:eastAsia="Times New Roman" w:hAnsi="Arial" w:cs="Arial"/>
          <w:color w:val="333333"/>
          <w:sz w:val="21"/>
          <w:szCs w:val="21"/>
          <w:lang w:eastAsia="bg-BG"/>
        </w:rPr>
      </w:pPr>
      <w:r w:rsidRPr="00920D95">
        <w:rPr>
          <w:rFonts w:ascii="Arial" w:eastAsia="Times New Roman" w:hAnsi="Arial" w:cs="Arial"/>
          <w:color w:val="333333"/>
          <w:sz w:val="21"/>
          <w:szCs w:val="21"/>
          <w:lang w:eastAsia="bg-BG"/>
        </w:rPr>
        <w:t> 9. взема решение за основни и текущи ремонти и реконструкции на сградния фонд;</w:t>
      </w:r>
    </w:p>
    <w:p w:rsidR="00920D95" w:rsidRPr="00920D95" w:rsidRDefault="00920D95" w:rsidP="00920D9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bg-BG"/>
        </w:rPr>
      </w:pPr>
      <w:r w:rsidRPr="00920D95">
        <w:rPr>
          <w:rFonts w:ascii="Arial" w:eastAsia="Times New Roman" w:hAnsi="Arial" w:cs="Arial"/>
          <w:color w:val="333333"/>
          <w:sz w:val="21"/>
          <w:szCs w:val="21"/>
          <w:lang w:eastAsia="bg-BG"/>
        </w:rPr>
        <w:t>                       10.  приема Правилника за вътрешния ред в Читалището;</w:t>
      </w:r>
    </w:p>
    <w:p w:rsidR="00920D95" w:rsidRPr="00920D95" w:rsidRDefault="00920D95" w:rsidP="00920D9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bg-BG"/>
        </w:rPr>
      </w:pPr>
      <w:r w:rsidRPr="00920D95">
        <w:rPr>
          <w:rFonts w:ascii="Arial" w:eastAsia="Times New Roman" w:hAnsi="Arial" w:cs="Arial"/>
          <w:color w:val="333333"/>
          <w:sz w:val="21"/>
          <w:szCs w:val="21"/>
          <w:lang w:eastAsia="bg-BG"/>
        </w:rPr>
        <w:t>                       11. подава заявление за вписване в Публичния регистър на народните читалища и читалищните сдружения към Министерство на културата.</w:t>
      </w:r>
    </w:p>
    <w:p w:rsidR="00920D95" w:rsidRPr="00920D95" w:rsidRDefault="00920D95" w:rsidP="00920D95">
      <w:pPr>
        <w:shd w:val="clear" w:color="auto" w:fill="FFFFFF"/>
        <w:spacing w:after="150" w:line="240" w:lineRule="auto"/>
        <w:ind w:firstLine="480"/>
        <w:jc w:val="both"/>
        <w:rPr>
          <w:rFonts w:ascii="Arial" w:eastAsia="Times New Roman" w:hAnsi="Arial" w:cs="Arial"/>
          <w:color w:val="333333"/>
          <w:sz w:val="21"/>
          <w:szCs w:val="21"/>
          <w:lang w:eastAsia="bg-BG"/>
        </w:rPr>
      </w:pPr>
      <w:r w:rsidRPr="00920D95">
        <w:rPr>
          <w:rFonts w:ascii="Arial" w:eastAsia="Times New Roman" w:hAnsi="Arial" w:cs="Arial"/>
          <w:b/>
          <w:bCs/>
          <w:color w:val="333333"/>
          <w:sz w:val="21"/>
          <w:szCs w:val="21"/>
          <w:lang w:eastAsia="bg-BG"/>
        </w:rPr>
        <w:t>                       (3)</w:t>
      </w:r>
      <w:r w:rsidRPr="00920D95">
        <w:rPr>
          <w:rFonts w:ascii="Arial" w:eastAsia="Times New Roman" w:hAnsi="Arial" w:cs="Arial"/>
          <w:color w:val="333333"/>
          <w:sz w:val="21"/>
          <w:szCs w:val="21"/>
          <w:lang w:eastAsia="bg-BG"/>
        </w:rPr>
        <w:t> Настоятелството провежда своите заседания най-малко веднъж на три месеца, като взема решения с мнозинство повече от половината на членовете си.</w:t>
      </w:r>
    </w:p>
    <w:p w:rsidR="00920D95" w:rsidRPr="00920D95" w:rsidRDefault="00920D95" w:rsidP="00920D95">
      <w:pPr>
        <w:shd w:val="clear" w:color="auto" w:fill="FFFFFF"/>
        <w:spacing w:after="150" w:line="240" w:lineRule="auto"/>
        <w:ind w:firstLine="480"/>
        <w:jc w:val="both"/>
        <w:rPr>
          <w:rFonts w:ascii="Arial" w:eastAsia="Times New Roman" w:hAnsi="Arial" w:cs="Arial"/>
          <w:color w:val="333333"/>
          <w:sz w:val="21"/>
          <w:szCs w:val="21"/>
          <w:lang w:eastAsia="bg-BG"/>
        </w:rPr>
      </w:pPr>
      <w:r w:rsidRPr="00920D95">
        <w:rPr>
          <w:rFonts w:ascii="Arial" w:eastAsia="Times New Roman" w:hAnsi="Arial" w:cs="Arial"/>
          <w:color w:val="333333"/>
          <w:sz w:val="21"/>
          <w:szCs w:val="21"/>
          <w:lang w:eastAsia="bg-BG"/>
        </w:rPr>
        <w:t>                       </w:t>
      </w:r>
      <w:r w:rsidRPr="00920D95">
        <w:rPr>
          <w:rFonts w:ascii="Arial" w:eastAsia="Times New Roman" w:hAnsi="Arial" w:cs="Arial"/>
          <w:b/>
          <w:bCs/>
          <w:color w:val="333333"/>
          <w:sz w:val="21"/>
          <w:szCs w:val="21"/>
          <w:lang w:eastAsia="bg-BG"/>
        </w:rPr>
        <w:t>(4)  </w:t>
      </w:r>
      <w:r w:rsidRPr="00920D95">
        <w:rPr>
          <w:rFonts w:ascii="Arial" w:eastAsia="Times New Roman" w:hAnsi="Arial" w:cs="Arial"/>
          <w:color w:val="333333"/>
          <w:sz w:val="21"/>
          <w:szCs w:val="21"/>
          <w:lang w:eastAsia="bg-BG"/>
        </w:rPr>
        <w:t>Протоколите от заседанията на Настоятелството се подписват от всички присъстващи членове.</w:t>
      </w:r>
    </w:p>
    <w:p w:rsidR="00920D95" w:rsidRPr="00920D95" w:rsidRDefault="00920D95" w:rsidP="00920D95">
      <w:pPr>
        <w:shd w:val="clear" w:color="auto" w:fill="FFFFFF"/>
        <w:spacing w:after="150" w:line="240" w:lineRule="auto"/>
        <w:ind w:firstLine="480"/>
        <w:jc w:val="both"/>
        <w:rPr>
          <w:rFonts w:ascii="Arial" w:eastAsia="Times New Roman" w:hAnsi="Arial" w:cs="Arial"/>
          <w:color w:val="333333"/>
          <w:sz w:val="21"/>
          <w:szCs w:val="21"/>
          <w:lang w:eastAsia="bg-BG"/>
        </w:rPr>
      </w:pPr>
      <w:r w:rsidRPr="00920D95">
        <w:rPr>
          <w:rFonts w:ascii="Arial" w:eastAsia="Times New Roman" w:hAnsi="Arial" w:cs="Arial"/>
          <w:b/>
          <w:bCs/>
          <w:color w:val="333333"/>
          <w:sz w:val="21"/>
          <w:szCs w:val="21"/>
          <w:lang w:eastAsia="bg-BG"/>
        </w:rPr>
        <w:t>          Чл. 25.</w:t>
      </w:r>
      <w:r w:rsidRPr="00920D95">
        <w:rPr>
          <w:rFonts w:ascii="Arial" w:eastAsia="Times New Roman" w:hAnsi="Arial" w:cs="Arial"/>
          <w:color w:val="333333"/>
          <w:sz w:val="21"/>
          <w:szCs w:val="21"/>
          <w:lang w:eastAsia="bg-BG"/>
        </w:rPr>
        <w:t> </w:t>
      </w:r>
      <w:r w:rsidRPr="00920D95">
        <w:rPr>
          <w:rFonts w:ascii="Arial" w:eastAsia="Times New Roman" w:hAnsi="Arial" w:cs="Arial"/>
          <w:b/>
          <w:bCs/>
          <w:color w:val="333333"/>
          <w:sz w:val="21"/>
          <w:szCs w:val="21"/>
          <w:lang w:eastAsia="bg-BG"/>
        </w:rPr>
        <w:t>(1)</w:t>
      </w:r>
      <w:r w:rsidRPr="00920D95">
        <w:rPr>
          <w:rFonts w:ascii="Arial" w:eastAsia="Times New Roman" w:hAnsi="Arial" w:cs="Arial"/>
          <w:color w:val="333333"/>
          <w:sz w:val="21"/>
          <w:szCs w:val="21"/>
          <w:lang w:eastAsia="bg-BG"/>
        </w:rPr>
        <w:t> Председателят на Читалището е член на Настоятелството и се избира от Общото събрание за срок до 3 години.</w:t>
      </w:r>
    </w:p>
    <w:p w:rsidR="00920D95" w:rsidRPr="00920D95" w:rsidRDefault="00920D95" w:rsidP="00920D95">
      <w:pPr>
        <w:shd w:val="clear" w:color="auto" w:fill="FFFFFF"/>
        <w:spacing w:after="150" w:line="240" w:lineRule="auto"/>
        <w:ind w:firstLine="480"/>
        <w:jc w:val="both"/>
        <w:rPr>
          <w:rFonts w:ascii="Arial" w:eastAsia="Times New Roman" w:hAnsi="Arial" w:cs="Arial"/>
          <w:color w:val="333333"/>
          <w:sz w:val="21"/>
          <w:szCs w:val="21"/>
          <w:lang w:eastAsia="bg-BG"/>
        </w:rPr>
      </w:pPr>
      <w:r w:rsidRPr="00920D95">
        <w:rPr>
          <w:rFonts w:ascii="Arial" w:eastAsia="Times New Roman" w:hAnsi="Arial" w:cs="Arial"/>
          <w:color w:val="333333"/>
          <w:sz w:val="21"/>
          <w:szCs w:val="21"/>
          <w:lang w:eastAsia="bg-BG"/>
        </w:rPr>
        <w:t>                       </w:t>
      </w:r>
      <w:r w:rsidRPr="00920D95">
        <w:rPr>
          <w:rFonts w:ascii="Arial" w:eastAsia="Times New Roman" w:hAnsi="Arial" w:cs="Arial"/>
          <w:b/>
          <w:bCs/>
          <w:color w:val="333333"/>
          <w:sz w:val="21"/>
          <w:szCs w:val="21"/>
          <w:lang w:eastAsia="bg-BG"/>
        </w:rPr>
        <w:t>(2)</w:t>
      </w:r>
      <w:r w:rsidRPr="00920D95">
        <w:rPr>
          <w:rFonts w:ascii="Arial" w:eastAsia="Times New Roman" w:hAnsi="Arial" w:cs="Arial"/>
          <w:color w:val="333333"/>
          <w:sz w:val="21"/>
          <w:szCs w:val="21"/>
          <w:lang w:eastAsia="bg-BG"/>
        </w:rPr>
        <w:t> Председателят:</w:t>
      </w:r>
    </w:p>
    <w:p w:rsidR="00920D95" w:rsidRPr="00920D95" w:rsidRDefault="00920D95" w:rsidP="00920D95">
      <w:pPr>
        <w:shd w:val="clear" w:color="auto" w:fill="FFFFFF"/>
        <w:spacing w:after="150" w:line="240" w:lineRule="auto"/>
        <w:ind w:firstLine="480"/>
        <w:jc w:val="both"/>
        <w:rPr>
          <w:rFonts w:ascii="Arial" w:eastAsia="Times New Roman" w:hAnsi="Arial" w:cs="Arial"/>
          <w:color w:val="333333"/>
          <w:sz w:val="21"/>
          <w:szCs w:val="21"/>
          <w:lang w:eastAsia="bg-BG"/>
        </w:rPr>
      </w:pPr>
      <w:r w:rsidRPr="00920D95">
        <w:rPr>
          <w:rFonts w:ascii="Arial" w:eastAsia="Times New Roman" w:hAnsi="Arial" w:cs="Arial"/>
          <w:color w:val="333333"/>
          <w:sz w:val="21"/>
          <w:szCs w:val="21"/>
          <w:lang w:eastAsia="bg-BG"/>
        </w:rPr>
        <w:lastRenderedPageBreak/>
        <w:t>                  1. организира дейността на Читалището съобразно закона, Устава и решенията на Общото събрание;</w:t>
      </w:r>
    </w:p>
    <w:p w:rsidR="00920D95" w:rsidRPr="00920D95" w:rsidRDefault="00920D95" w:rsidP="00920D95">
      <w:pPr>
        <w:shd w:val="clear" w:color="auto" w:fill="FFFFFF"/>
        <w:spacing w:after="150" w:line="240" w:lineRule="auto"/>
        <w:ind w:firstLine="480"/>
        <w:jc w:val="both"/>
        <w:rPr>
          <w:rFonts w:ascii="Arial" w:eastAsia="Times New Roman" w:hAnsi="Arial" w:cs="Arial"/>
          <w:color w:val="333333"/>
          <w:sz w:val="21"/>
          <w:szCs w:val="21"/>
          <w:lang w:eastAsia="bg-BG"/>
        </w:rPr>
      </w:pPr>
      <w:r w:rsidRPr="00920D95">
        <w:rPr>
          <w:rFonts w:ascii="Arial" w:eastAsia="Times New Roman" w:hAnsi="Arial" w:cs="Arial"/>
          <w:color w:val="333333"/>
          <w:sz w:val="21"/>
          <w:szCs w:val="21"/>
          <w:lang w:eastAsia="bg-BG"/>
        </w:rPr>
        <w:t>                  2.  представлява Читалището;</w:t>
      </w:r>
    </w:p>
    <w:p w:rsidR="00920D95" w:rsidRPr="00920D95" w:rsidRDefault="00920D95" w:rsidP="00920D95">
      <w:pPr>
        <w:shd w:val="clear" w:color="auto" w:fill="FFFFFF"/>
        <w:spacing w:after="150" w:line="240" w:lineRule="auto"/>
        <w:ind w:firstLine="480"/>
        <w:jc w:val="both"/>
        <w:rPr>
          <w:rFonts w:ascii="Arial" w:eastAsia="Times New Roman" w:hAnsi="Arial" w:cs="Arial"/>
          <w:color w:val="333333"/>
          <w:sz w:val="21"/>
          <w:szCs w:val="21"/>
          <w:lang w:eastAsia="bg-BG"/>
        </w:rPr>
      </w:pPr>
      <w:r w:rsidRPr="00920D95">
        <w:rPr>
          <w:rFonts w:ascii="Arial" w:eastAsia="Times New Roman" w:hAnsi="Arial" w:cs="Arial"/>
          <w:color w:val="333333"/>
          <w:sz w:val="21"/>
          <w:szCs w:val="21"/>
          <w:lang w:eastAsia="bg-BG"/>
        </w:rPr>
        <w:t>                  3.  свиква и ръководи заседанията на Настоятелството и председателства Общото събрание;</w:t>
      </w:r>
    </w:p>
    <w:p w:rsidR="00920D95" w:rsidRPr="00920D95" w:rsidRDefault="00920D95" w:rsidP="00920D95">
      <w:pPr>
        <w:shd w:val="clear" w:color="auto" w:fill="FFFFFF"/>
        <w:spacing w:after="150" w:line="240" w:lineRule="auto"/>
        <w:ind w:firstLine="480"/>
        <w:jc w:val="both"/>
        <w:rPr>
          <w:rFonts w:ascii="Arial" w:eastAsia="Times New Roman" w:hAnsi="Arial" w:cs="Arial"/>
          <w:color w:val="333333"/>
          <w:sz w:val="21"/>
          <w:szCs w:val="21"/>
          <w:lang w:eastAsia="bg-BG"/>
        </w:rPr>
      </w:pPr>
      <w:r w:rsidRPr="00920D95">
        <w:rPr>
          <w:rFonts w:ascii="Arial" w:eastAsia="Times New Roman" w:hAnsi="Arial" w:cs="Arial"/>
          <w:color w:val="333333"/>
          <w:sz w:val="21"/>
          <w:szCs w:val="21"/>
          <w:lang w:eastAsia="bg-BG"/>
        </w:rPr>
        <w:t>                  4.  отчита дейността си пред Настоятелството;</w:t>
      </w:r>
    </w:p>
    <w:p w:rsidR="00920D95" w:rsidRPr="00920D95" w:rsidRDefault="00920D95" w:rsidP="00920D95">
      <w:pPr>
        <w:shd w:val="clear" w:color="auto" w:fill="FFFFFF"/>
        <w:spacing w:after="150" w:line="240" w:lineRule="auto"/>
        <w:ind w:left="1843" w:hanging="1134"/>
        <w:jc w:val="both"/>
        <w:rPr>
          <w:rFonts w:ascii="Arial" w:eastAsia="Times New Roman" w:hAnsi="Arial" w:cs="Arial"/>
          <w:color w:val="333333"/>
          <w:sz w:val="21"/>
          <w:szCs w:val="21"/>
          <w:lang w:eastAsia="bg-BG"/>
        </w:rPr>
      </w:pPr>
      <w:r w:rsidRPr="00920D95">
        <w:rPr>
          <w:rFonts w:ascii="Arial" w:eastAsia="Times New Roman" w:hAnsi="Arial" w:cs="Arial"/>
          <w:color w:val="333333"/>
          <w:sz w:val="21"/>
          <w:szCs w:val="21"/>
          <w:lang w:eastAsia="bg-BG"/>
        </w:rPr>
        <w:t>              5. сключва и прекратява трудовите договори със служителите, съобразно бюджета на Читалището и съобразно  решенията на Настоятелството.</w:t>
      </w:r>
    </w:p>
    <w:p w:rsidR="00920D95" w:rsidRPr="00920D95" w:rsidRDefault="00920D95" w:rsidP="00920D95">
      <w:pPr>
        <w:shd w:val="clear" w:color="auto" w:fill="FFFFFF"/>
        <w:spacing w:after="150" w:line="240" w:lineRule="auto"/>
        <w:ind w:firstLine="480"/>
        <w:jc w:val="both"/>
        <w:rPr>
          <w:rFonts w:ascii="Arial" w:eastAsia="Times New Roman" w:hAnsi="Arial" w:cs="Arial"/>
          <w:color w:val="333333"/>
          <w:sz w:val="21"/>
          <w:szCs w:val="21"/>
          <w:lang w:eastAsia="bg-BG"/>
        </w:rPr>
      </w:pPr>
      <w:r w:rsidRPr="00920D95">
        <w:rPr>
          <w:rFonts w:ascii="Arial" w:eastAsia="Times New Roman" w:hAnsi="Arial" w:cs="Arial"/>
          <w:b/>
          <w:bCs/>
          <w:color w:val="333333"/>
          <w:sz w:val="21"/>
          <w:szCs w:val="21"/>
          <w:lang w:eastAsia="bg-BG"/>
        </w:rPr>
        <w:t>           Чл. 26.</w:t>
      </w:r>
      <w:r w:rsidRPr="00920D95">
        <w:rPr>
          <w:rFonts w:ascii="Arial" w:eastAsia="Times New Roman" w:hAnsi="Arial" w:cs="Arial"/>
          <w:color w:val="333333"/>
          <w:sz w:val="21"/>
          <w:szCs w:val="21"/>
          <w:lang w:eastAsia="bg-BG"/>
        </w:rPr>
        <w:t> Секретарят на читалището:</w:t>
      </w:r>
    </w:p>
    <w:p w:rsidR="00920D95" w:rsidRPr="00920D95" w:rsidRDefault="00AE068E" w:rsidP="00920D95">
      <w:pPr>
        <w:shd w:val="clear" w:color="auto" w:fill="FFFFFF"/>
        <w:spacing w:after="150" w:line="240" w:lineRule="auto"/>
        <w:ind w:firstLine="480"/>
        <w:jc w:val="both"/>
        <w:rPr>
          <w:rFonts w:ascii="Arial" w:eastAsia="Times New Roman" w:hAnsi="Arial" w:cs="Arial"/>
          <w:color w:val="333333"/>
          <w:sz w:val="21"/>
          <w:szCs w:val="21"/>
          <w:lang w:eastAsia="bg-BG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bg-BG"/>
        </w:rPr>
        <w:t xml:space="preserve">             </w:t>
      </w:r>
      <w:r>
        <w:rPr>
          <w:rFonts w:ascii="Arial" w:eastAsia="Times New Roman" w:hAnsi="Arial" w:cs="Arial"/>
          <w:color w:val="333333"/>
          <w:sz w:val="21"/>
          <w:szCs w:val="21"/>
          <w:lang w:val="en-US" w:eastAsia="bg-BG"/>
        </w:rPr>
        <w:t xml:space="preserve"> </w:t>
      </w:r>
      <w:r w:rsidR="00920D95" w:rsidRPr="00920D95">
        <w:rPr>
          <w:rFonts w:ascii="Arial" w:eastAsia="Times New Roman" w:hAnsi="Arial" w:cs="Arial"/>
          <w:color w:val="333333"/>
          <w:sz w:val="21"/>
          <w:szCs w:val="21"/>
          <w:lang w:eastAsia="bg-BG"/>
        </w:rPr>
        <w:t> 1.  организира изпълнението на решенията на Настоятелството, включително решенията за изпълнението на бюджета;</w:t>
      </w:r>
    </w:p>
    <w:p w:rsidR="00920D95" w:rsidRPr="00920D95" w:rsidRDefault="00920D95" w:rsidP="00920D95">
      <w:pPr>
        <w:shd w:val="clear" w:color="auto" w:fill="FFFFFF"/>
        <w:spacing w:after="150" w:line="240" w:lineRule="auto"/>
        <w:ind w:firstLine="480"/>
        <w:jc w:val="both"/>
        <w:rPr>
          <w:rFonts w:ascii="Arial" w:eastAsia="Times New Roman" w:hAnsi="Arial" w:cs="Arial"/>
          <w:color w:val="333333"/>
          <w:sz w:val="21"/>
          <w:szCs w:val="21"/>
          <w:lang w:eastAsia="bg-BG"/>
        </w:rPr>
      </w:pPr>
      <w:r w:rsidRPr="00920D95">
        <w:rPr>
          <w:rFonts w:ascii="Arial" w:eastAsia="Times New Roman" w:hAnsi="Arial" w:cs="Arial"/>
          <w:color w:val="333333"/>
          <w:sz w:val="21"/>
          <w:szCs w:val="21"/>
          <w:lang w:eastAsia="bg-BG"/>
        </w:rPr>
        <w:t>                  2.  организира текущата основна и допълнителна дейност;</w:t>
      </w:r>
    </w:p>
    <w:p w:rsidR="00920D95" w:rsidRPr="00920D95" w:rsidRDefault="00920D95" w:rsidP="00920D95">
      <w:pPr>
        <w:shd w:val="clear" w:color="auto" w:fill="FFFFFF"/>
        <w:spacing w:after="150" w:line="240" w:lineRule="auto"/>
        <w:ind w:firstLine="480"/>
        <w:jc w:val="both"/>
        <w:rPr>
          <w:rFonts w:ascii="Arial" w:eastAsia="Times New Roman" w:hAnsi="Arial" w:cs="Arial"/>
          <w:color w:val="333333"/>
          <w:sz w:val="21"/>
          <w:szCs w:val="21"/>
          <w:lang w:eastAsia="bg-BG"/>
        </w:rPr>
      </w:pPr>
      <w:r w:rsidRPr="00920D95">
        <w:rPr>
          <w:rFonts w:ascii="Arial" w:eastAsia="Times New Roman" w:hAnsi="Arial" w:cs="Arial"/>
          <w:color w:val="333333"/>
          <w:sz w:val="21"/>
          <w:szCs w:val="21"/>
          <w:lang w:eastAsia="bg-BG"/>
        </w:rPr>
        <w:t>                  3.  отговаря за работата на щатния и хоноруван персонал;</w:t>
      </w:r>
    </w:p>
    <w:p w:rsidR="00920D95" w:rsidRPr="00920D95" w:rsidRDefault="00920D95" w:rsidP="00920D95">
      <w:pPr>
        <w:shd w:val="clear" w:color="auto" w:fill="FFFFFF"/>
        <w:spacing w:after="150" w:line="240" w:lineRule="auto"/>
        <w:ind w:firstLine="480"/>
        <w:jc w:val="both"/>
        <w:rPr>
          <w:rFonts w:ascii="Arial" w:eastAsia="Times New Roman" w:hAnsi="Arial" w:cs="Arial"/>
          <w:color w:val="333333"/>
          <w:sz w:val="21"/>
          <w:szCs w:val="21"/>
          <w:lang w:eastAsia="bg-BG"/>
        </w:rPr>
      </w:pPr>
      <w:r w:rsidRPr="00920D95">
        <w:rPr>
          <w:rFonts w:ascii="Arial" w:eastAsia="Times New Roman" w:hAnsi="Arial" w:cs="Arial"/>
          <w:color w:val="333333"/>
          <w:sz w:val="21"/>
          <w:szCs w:val="21"/>
          <w:lang w:eastAsia="bg-BG"/>
        </w:rPr>
        <w:t>                  4.  представлява Ч</w:t>
      </w:r>
      <w:r>
        <w:rPr>
          <w:rFonts w:ascii="Arial" w:eastAsia="Times New Roman" w:hAnsi="Arial" w:cs="Arial"/>
          <w:color w:val="333333"/>
          <w:sz w:val="21"/>
          <w:szCs w:val="21"/>
          <w:lang w:eastAsia="bg-BG"/>
        </w:rPr>
        <w:t xml:space="preserve">италището заедно и </w:t>
      </w:r>
      <w:r w:rsidRPr="00920D95">
        <w:rPr>
          <w:rFonts w:ascii="Arial" w:eastAsia="Times New Roman" w:hAnsi="Arial" w:cs="Arial"/>
          <w:color w:val="333333"/>
          <w:sz w:val="21"/>
          <w:szCs w:val="21"/>
          <w:lang w:eastAsia="bg-BG"/>
        </w:rPr>
        <w:t>поотделно с Председателя</w:t>
      </w:r>
      <w:r w:rsidR="00AE068E">
        <w:rPr>
          <w:rFonts w:ascii="Arial" w:eastAsia="Times New Roman" w:hAnsi="Arial" w:cs="Arial"/>
          <w:color w:val="333333"/>
          <w:sz w:val="21"/>
          <w:szCs w:val="21"/>
          <w:lang w:eastAsia="bg-BG"/>
        </w:rPr>
        <w:t>,</w:t>
      </w:r>
      <w:r w:rsidRPr="00920D95">
        <w:rPr>
          <w:rFonts w:ascii="Arial" w:eastAsia="Times New Roman" w:hAnsi="Arial" w:cs="Arial"/>
          <w:color w:val="333333"/>
          <w:sz w:val="21"/>
          <w:szCs w:val="21"/>
          <w:lang w:eastAsia="bg-BG"/>
        </w:rPr>
        <w:t> стопанисва ежедневно материалната база на Читалището и прави   предложения пред Настоятелството за нейното запазване.</w:t>
      </w:r>
    </w:p>
    <w:p w:rsidR="00920D95" w:rsidRPr="00920D95" w:rsidRDefault="00920D95" w:rsidP="00920D95">
      <w:pPr>
        <w:shd w:val="clear" w:color="auto" w:fill="FFFFFF"/>
        <w:spacing w:after="150" w:line="240" w:lineRule="auto"/>
        <w:ind w:firstLine="480"/>
        <w:jc w:val="both"/>
        <w:rPr>
          <w:rFonts w:ascii="Arial" w:eastAsia="Times New Roman" w:hAnsi="Arial" w:cs="Arial"/>
          <w:color w:val="333333"/>
          <w:sz w:val="21"/>
          <w:szCs w:val="21"/>
          <w:lang w:eastAsia="bg-BG"/>
        </w:rPr>
      </w:pPr>
      <w:r w:rsidRPr="00920D95">
        <w:rPr>
          <w:rFonts w:ascii="Arial" w:eastAsia="Times New Roman" w:hAnsi="Arial" w:cs="Arial"/>
          <w:b/>
          <w:bCs/>
          <w:color w:val="333333"/>
          <w:sz w:val="21"/>
          <w:szCs w:val="21"/>
          <w:lang w:eastAsia="bg-BG"/>
        </w:rPr>
        <w:t>          Чл. 27. (1) </w:t>
      </w:r>
      <w:r w:rsidRPr="00920D95">
        <w:rPr>
          <w:rFonts w:ascii="Arial" w:eastAsia="Times New Roman" w:hAnsi="Arial" w:cs="Arial"/>
          <w:color w:val="333333"/>
          <w:sz w:val="21"/>
          <w:szCs w:val="21"/>
          <w:lang w:eastAsia="bg-BG"/>
        </w:rPr>
        <w:t>Проверителната комисия се избира от Общото събрание и се състои най-малко от трима членове, избрани за срок до 3 години.</w:t>
      </w:r>
    </w:p>
    <w:p w:rsidR="00920D95" w:rsidRPr="00920D95" w:rsidRDefault="00920D95" w:rsidP="00920D95">
      <w:pPr>
        <w:shd w:val="clear" w:color="auto" w:fill="FFFFFF"/>
        <w:spacing w:after="150" w:line="240" w:lineRule="auto"/>
        <w:ind w:firstLine="480"/>
        <w:jc w:val="both"/>
        <w:rPr>
          <w:rFonts w:ascii="Arial" w:eastAsia="Times New Roman" w:hAnsi="Arial" w:cs="Arial"/>
          <w:color w:val="333333"/>
          <w:sz w:val="21"/>
          <w:szCs w:val="21"/>
          <w:lang w:eastAsia="bg-BG"/>
        </w:rPr>
      </w:pPr>
      <w:r w:rsidRPr="00920D95">
        <w:rPr>
          <w:rFonts w:ascii="Arial" w:eastAsia="Times New Roman" w:hAnsi="Arial" w:cs="Arial"/>
          <w:color w:val="333333"/>
          <w:sz w:val="21"/>
          <w:szCs w:val="21"/>
          <w:lang w:eastAsia="bg-BG"/>
        </w:rPr>
        <w:t>                        </w:t>
      </w:r>
      <w:r w:rsidRPr="00920D95">
        <w:rPr>
          <w:rFonts w:ascii="Arial" w:eastAsia="Times New Roman" w:hAnsi="Arial" w:cs="Arial"/>
          <w:b/>
          <w:bCs/>
          <w:color w:val="333333"/>
          <w:sz w:val="21"/>
          <w:szCs w:val="21"/>
          <w:lang w:eastAsia="bg-BG"/>
        </w:rPr>
        <w:t>(2)</w:t>
      </w:r>
      <w:r w:rsidRPr="00920D95">
        <w:rPr>
          <w:rFonts w:ascii="Arial" w:eastAsia="Times New Roman" w:hAnsi="Arial" w:cs="Arial"/>
          <w:color w:val="333333"/>
          <w:sz w:val="21"/>
          <w:szCs w:val="21"/>
          <w:lang w:eastAsia="bg-BG"/>
        </w:rPr>
        <w:t> Членове на Проверителната комисия не могат да бъдат лица, които са в трудови правоотношения с Читалището или са роднини на членове на Настоятелството, на Председателя или на Секретаря по права линия, съпрузи, братя, сестри и роднини по сватовство от първа степен, както и лица осъждани на лишаване от свобода за умишлени престъпления от общ характер.</w:t>
      </w:r>
    </w:p>
    <w:p w:rsidR="00920D95" w:rsidRPr="00920D95" w:rsidRDefault="00920D95" w:rsidP="00920D95">
      <w:pPr>
        <w:shd w:val="clear" w:color="auto" w:fill="FFFFFF"/>
        <w:spacing w:after="150" w:line="240" w:lineRule="auto"/>
        <w:ind w:firstLine="480"/>
        <w:jc w:val="both"/>
        <w:rPr>
          <w:rFonts w:ascii="Arial" w:eastAsia="Times New Roman" w:hAnsi="Arial" w:cs="Arial"/>
          <w:color w:val="333333"/>
          <w:sz w:val="21"/>
          <w:szCs w:val="21"/>
          <w:lang w:eastAsia="bg-BG"/>
        </w:rPr>
      </w:pPr>
      <w:r w:rsidRPr="00920D95">
        <w:rPr>
          <w:rFonts w:ascii="Arial" w:eastAsia="Times New Roman" w:hAnsi="Arial" w:cs="Arial"/>
          <w:b/>
          <w:bCs/>
          <w:color w:val="333333"/>
          <w:sz w:val="21"/>
          <w:szCs w:val="21"/>
          <w:lang w:eastAsia="bg-BG"/>
        </w:rPr>
        <w:t>                        (3)</w:t>
      </w:r>
      <w:r w:rsidRPr="00920D95">
        <w:rPr>
          <w:rFonts w:ascii="Arial" w:eastAsia="Times New Roman" w:hAnsi="Arial" w:cs="Arial"/>
          <w:color w:val="333333"/>
          <w:sz w:val="21"/>
          <w:szCs w:val="21"/>
          <w:lang w:eastAsia="bg-BG"/>
        </w:rPr>
        <w:t> Проверителната комисия осъществява контрол върху дейността на Настоятелството, Председателя и Секретаря на Читалището по спазването на закона, Устава и решенията на Общото събрание и при констатирани нарушения уведомява Общото събрание на Читалището, а при данни за извършено престъпление - и органите на прокуратурата.</w:t>
      </w:r>
    </w:p>
    <w:p w:rsidR="00920D95" w:rsidRPr="00920D95" w:rsidRDefault="00920D95" w:rsidP="00920D95">
      <w:pPr>
        <w:shd w:val="clear" w:color="auto" w:fill="FFFFFF"/>
        <w:spacing w:after="150" w:line="240" w:lineRule="auto"/>
        <w:ind w:firstLine="480"/>
        <w:jc w:val="both"/>
        <w:rPr>
          <w:rFonts w:ascii="Arial" w:eastAsia="Times New Roman" w:hAnsi="Arial" w:cs="Arial"/>
          <w:color w:val="333333"/>
          <w:sz w:val="21"/>
          <w:szCs w:val="21"/>
          <w:lang w:eastAsia="bg-BG"/>
        </w:rPr>
      </w:pPr>
      <w:r w:rsidRPr="00920D95">
        <w:rPr>
          <w:rFonts w:ascii="Arial" w:eastAsia="Times New Roman" w:hAnsi="Arial" w:cs="Arial"/>
          <w:b/>
          <w:bCs/>
          <w:color w:val="333333"/>
          <w:sz w:val="21"/>
          <w:szCs w:val="21"/>
          <w:lang w:eastAsia="bg-BG"/>
        </w:rPr>
        <w:t>          Чл. 28.</w:t>
      </w:r>
      <w:r w:rsidRPr="00920D95">
        <w:rPr>
          <w:rFonts w:ascii="Arial" w:eastAsia="Times New Roman" w:hAnsi="Arial" w:cs="Arial"/>
          <w:color w:val="333333"/>
          <w:sz w:val="21"/>
          <w:szCs w:val="21"/>
          <w:lang w:eastAsia="bg-BG"/>
        </w:rPr>
        <w:t> Членовете на Настоятелството, включително Председателят и Секретарят, подават Декларации за конфликт на интереси при условията и реда на Закона за предотвратяване и разкриване на конфликт на интереси и ги обявяват на интернет страницата на Читалището.</w:t>
      </w:r>
    </w:p>
    <w:p w:rsidR="00920D95" w:rsidRPr="00920D95" w:rsidRDefault="00920D95" w:rsidP="00920D95">
      <w:pPr>
        <w:shd w:val="clear" w:color="auto" w:fill="FFFFFF"/>
        <w:spacing w:after="150" w:line="240" w:lineRule="auto"/>
        <w:ind w:firstLine="480"/>
        <w:jc w:val="both"/>
        <w:rPr>
          <w:rFonts w:ascii="Arial" w:eastAsia="Times New Roman" w:hAnsi="Arial" w:cs="Arial"/>
          <w:color w:val="333333"/>
          <w:sz w:val="21"/>
          <w:szCs w:val="21"/>
          <w:lang w:eastAsia="bg-BG"/>
        </w:rPr>
      </w:pPr>
      <w:r w:rsidRPr="00920D95">
        <w:rPr>
          <w:rFonts w:ascii="Arial" w:eastAsia="Times New Roman" w:hAnsi="Arial" w:cs="Arial"/>
          <w:color w:val="333333"/>
          <w:sz w:val="21"/>
          <w:szCs w:val="21"/>
          <w:lang w:eastAsia="bg-BG"/>
        </w:rPr>
        <w:t> </w:t>
      </w:r>
    </w:p>
    <w:p w:rsidR="00920D95" w:rsidRPr="00920D95" w:rsidRDefault="00920D95" w:rsidP="00920D9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bg-BG"/>
        </w:rPr>
      </w:pPr>
      <w:r w:rsidRPr="00920D95">
        <w:rPr>
          <w:rFonts w:ascii="Arial" w:eastAsia="Times New Roman" w:hAnsi="Arial" w:cs="Arial"/>
          <w:b/>
          <w:bCs/>
          <w:color w:val="333333"/>
          <w:sz w:val="28"/>
          <w:szCs w:val="28"/>
          <w:lang w:eastAsia="bg-BG"/>
        </w:rPr>
        <w:t>Глава </w:t>
      </w:r>
      <w:r w:rsidRPr="00920D95">
        <w:rPr>
          <w:rFonts w:ascii="Arial" w:eastAsia="Times New Roman" w:hAnsi="Arial" w:cs="Arial"/>
          <w:b/>
          <w:bCs/>
          <w:color w:val="333333"/>
          <w:sz w:val="28"/>
          <w:szCs w:val="28"/>
          <w:lang w:val="en-US" w:eastAsia="bg-BG"/>
        </w:rPr>
        <w:t>V</w:t>
      </w:r>
    </w:p>
    <w:p w:rsidR="00920D95" w:rsidRPr="00920D95" w:rsidRDefault="00920D95" w:rsidP="0089548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bg-BG"/>
        </w:rPr>
      </w:pPr>
      <w:r w:rsidRPr="00920D95">
        <w:rPr>
          <w:rFonts w:ascii="Arial" w:eastAsia="Times New Roman" w:hAnsi="Arial" w:cs="Arial"/>
          <w:b/>
          <w:bCs/>
          <w:color w:val="333333"/>
          <w:sz w:val="36"/>
          <w:szCs w:val="36"/>
          <w:lang w:eastAsia="bg-BG"/>
        </w:rPr>
        <w:t>  </w:t>
      </w:r>
      <w:r w:rsidRPr="00920D95">
        <w:rPr>
          <w:rFonts w:ascii="Arial" w:eastAsia="Times New Roman" w:hAnsi="Arial" w:cs="Arial"/>
          <w:b/>
          <w:bCs/>
          <w:color w:val="333333"/>
          <w:sz w:val="28"/>
          <w:szCs w:val="28"/>
          <w:lang w:eastAsia="bg-BG"/>
        </w:rPr>
        <w:t>ИМУЩЕСТВО И ФИНАНСИРАНЕ</w:t>
      </w:r>
    </w:p>
    <w:p w:rsidR="00920D95" w:rsidRPr="00920D95" w:rsidRDefault="00920D95" w:rsidP="00920D95">
      <w:pPr>
        <w:shd w:val="clear" w:color="auto" w:fill="FFFFFF"/>
        <w:spacing w:after="150" w:line="240" w:lineRule="auto"/>
        <w:ind w:firstLine="480"/>
        <w:jc w:val="both"/>
        <w:rPr>
          <w:rFonts w:ascii="Arial" w:eastAsia="Times New Roman" w:hAnsi="Arial" w:cs="Arial"/>
          <w:color w:val="333333"/>
          <w:sz w:val="21"/>
          <w:szCs w:val="21"/>
          <w:lang w:eastAsia="bg-BG"/>
        </w:rPr>
      </w:pPr>
      <w:r w:rsidRPr="00920D95">
        <w:rPr>
          <w:rFonts w:ascii="Arial" w:eastAsia="Times New Roman" w:hAnsi="Arial" w:cs="Arial"/>
          <w:b/>
          <w:bCs/>
          <w:color w:val="333333"/>
          <w:sz w:val="21"/>
          <w:szCs w:val="21"/>
          <w:lang w:eastAsia="bg-BG"/>
        </w:rPr>
        <w:t>   Чл. 29.</w:t>
      </w:r>
      <w:r w:rsidRPr="00920D95">
        <w:rPr>
          <w:rFonts w:ascii="Arial" w:eastAsia="Times New Roman" w:hAnsi="Arial" w:cs="Arial"/>
          <w:color w:val="333333"/>
          <w:sz w:val="21"/>
          <w:szCs w:val="21"/>
          <w:lang w:eastAsia="bg-BG"/>
        </w:rPr>
        <w:t> Имуществото на Читалището се състои от право на собственост и от други вещни права, вземания, ценни книжа и други права и задължения.</w:t>
      </w:r>
    </w:p>
    <w:p w:rsidR="00920D95" w:rsidRPr="00920D95" w:rsidRDefault="00920D95" w:rsidP="00920D95">
      <w:pPr>
        <w:shd w:val="clear" w:color="auto" w:fill="FFFFFF"/>
        <w:spacing w:after="150" w:line="240" w:lineRule="auto"/>
        <w:ind w:firstLine="480"/>
        <w:jc w:val="both"/>
        <w:rPr>
          <w:rFonts w:ascii="Arial" w:eastAsia="Times New Roman" w:hAnsi="Arial" w:cs="Arial"/>
          <w:color w:val="333333"/>
          <w:sz w:val="21"/>
          <w:szCs w:val="21"/>
          <w:lang w:eastAsia="bg-BG"/>
        </w:rPr>
      </w:pPr>
      <w:r w:rsidRPr="00920D95">
        <w:rPr>
          <w:rFonts w:ascii="Arial" w:eastAsia="Times New Roman" w:hAnsi="Arial" w:cs="Arial"/>
          <w:b/>
          <w:bCs/>
          <w:color w:val="333333"/>
          <w:sz w:val="21"/>
          <w:szCs w:val="21"/>
          <w:lang w:eastAsia="bg-BG"/>
        </w:rPr>
        <w:t>   Чл. 30.</w:t>
      </w:r>
      <w:r w:rsidRPr="00920D95">
        <w:rPr>
          <w:rFonts w:ascii="Arial" w:eastAsia="Times New Roman" w:hAnsi="Arial" w:cs="Arial"/>
          <w:color w:val="333333"/>
          <w:sz w:val="21"/>
          <w:szCs w:val="21"/>
          <w:lang w:eastAsia="bg-BG"/>
        </w:rPr>
        <w:t> Читалището набира средства от следните източници:</w:t>
      </w:r>
    </w:p>
    <w:p w:rsidR="00920D95" w:rsidRPr="00920D95" w:rsidRDefault="00920D95" w:rsidP="00920D95">
      <w:pPr>
        <w:shd w:val="clear" w:color="auto" w:fill="FFFFFF"/>
        <w:spacing w:after="150" w:line="240" w:lineRule="auto"/>
        <w:ind w:firstLine="480"/>
        <w:jc w:val="both"/>
        <w:rPr>
          <w:rFonts w:ascii="Arial" w:eastAsia="Times New Roman" w:hAnsi="Arial" w:cs="Arial"/>
          <w:color w:val="333333"/>
          <w:sz w:val="21"/>
          <w:szCs w:val="21"/>
          <w:lang w:eastAsia="bg-BG"/>
        </w:rPr>
      </w:pPr>
      <w:r w:rsidRPr="00920D95">
        <w:rPr>
          <w:rFonts w:ascii="Arial" w:eastAsia="Times New Roman" w:hAnsi="Arial" w:cs="Arial"/>
          <w:color w:val="333333"/>
          <w:sz w:val="21"/>
          <w:szCs w:val="21"/>
          <w:lang w:eastAsia="bg-BG"/>
        </w:rPr>
        <w:t> 1. членски внос;</w:t>
      </w:r>
    </w:p>
    <w:p w:rsidR="00920D95" w:rsidRPr="00920D95" w:rsidRDefault="00920D95" w:rsidP="00920D95">
      <w:pPr>
        <w:shd w:val="clear" w:color="auto" w:fill="FFFFFF"/>
        <w:spacing w:after="150" w:line="240" w:lineRule="auto"/>
        <w:ind w:firstLine="480"/>
        <w:jc w:val="both"/>
        <w:rPr>
          <w:rFonts w:ascii="Arial" w:eastAsia="Times New Roman" w:hAnsi="Arial" w:cs="Arial"/>
          <w:color w:val="333333"/>
          <w:sz w:val="21"/>
          <w:szCs w:val="21"/>
          <w:lang w:eastAsia="bg-BG"/>
        </w:rPr>
      </w:pPr>
      <w:r w:rsidRPr="00920D95">
        <w:rPr>
          <w:rFonts w:ascii="Arial" w:eastAsia="Times New Roman" w:hAnsi="Arial" w:cs="Arial"/>
          <w:color w:val="333333"/>
          <w:sz w:val="21"/>
          <w:szCs w:val="21"/>
          <w:lang w:eastAsia="bg-BG"/>
        </w:rPr>
        <w:t> 2. културно-просветна и информационна дейност;</w:t>
      </w:r>
    </w:p>
    <w:p w:rsidR="00920D95" w:rsidRPr="00920D95" w:rsidRDefault="00920D95" w:rsidP="00920D95">
      <w:pPr>
        <w:shd w:val="clear" w:color="auto" w:fill="FFFFFF"/>
        <w:spacing w:after="150" w:line="240" w:lineRule="auto"/>
        <w:ind w:firstLine="480"/>
        <w:jc w:val="both"/>
        <w:rPr>
          <w:rFonts w:ascii="Arial" w:eastAsia="Times New Roman" w:hAnsi="Arial" w:cs="Arial"/>
          <w:color w:val="333333"/>
          <w:sz w:val="21"/>
          <w:szCs w:val="21"/>
          <w:lang w:eastAsia="bg-BG"/>
        </w:rPr>
      </w:pPr>
      <w:r w:rsidRPr="00920D95">
        <w:rPr>
          <w:rFonts w:ascii="Arial" w:eastAsia="Times New Roman" w:hAnsi="Arial" w:cs="Arial"/>
          <w:color w:val="333333"/>
          <w:sz w:val="21"/>
          <w:szCs w:val="21"/>
          <w:lang w:eastAsia="bg-BG"/>
        </w:rPr>
        <w:t> 3. субсидия от държавния и общински бюджети;</w:t>
      </w:r>
    </w:p>
    <w:p w:rsidR="00920D95" w:rsidRPr="00920D95" w:rsidRDefault="00920D95" w:rsidP="00920D95">
      <w:pPr>
        <w:shd w:val="clear" w:color="auto" w:fill="FFFFFF"/>
        <w:spacing w:after="150" w:line="240" w:lineRule="auto"/>
        <w:ind w:firstLine="480"/>
        <w:jc w:val="both"/>
        <w:rPr>
          <w:rFonts w:ascii="Arial" w:eastAsia="Times New Roman" w:hAnsi="Arial" w:cs="Arial"/>
          <w:color w:val="333333"/>
          <w:sz w:val="21"/>
          <w:szCs w:val="21"/>
          <w:lang w:eastAsia="bg-BG"/>
        </w:rPr>
      </w:pPr>
      <w:r w:rsidRPr="00920D95">
        <w:rPr>
          <w:rFonts w:ascii="Arial" w:eastAsia="Times New Roman" w:hAnsi="Arial" w:cs="Arial"/>
          <w:color w:val="333333"/>
          <w:sz w:val="21"/>
          <w:szCs w:val="21"/>
          <w:lang w:eastAsia="bg-BG"/>
        </w:rPr>
        <w:t> 4. наем от движимо и недвижимо имущество;</w:t>
      </w:r>
    </w:p>
    <w:p w:rsidR="00920D95" w:rsidRPr="00920D95" w:rsidRDefault="00920D95" w:rsidP="00920D95">
      <w:pPr>
        <w:shd w:val="clear" w:color="auto" w:fill="FFFFFF"/>
        <w:spacing w:after="150" w:line="240" w:lineRule="auto"/>
        <w:ind w:firstLine="480"/>
        <w:jc w:val="both"/>
        <w:rPr>
          <w:rFonts w:ascii="Arial" w:eastAsia="Times New Roman" w:hAnsi="Arial" w:cs="Arial"/>
          <w:color w:val="333333"/>
          <w:sz w:val="21"/>
          <w:szCs w:val="21"/>
          <w:lang w:eastAsia="bg-BG"/>
        </w:rPr>
      </w:pPr>
      <w:r w:rsidRPr="00920D95">
        <w:rPr>
          <w:rFonts w:ascii="Arial" w:eastAsia="Times New Roman" w:hAnsi="Arial" w:cs="Arial"/>
          <w:color w:val="333333"/>
          <w:sz w:val="21"/>
          <w:szCs w:val="21"/>
          <w:lang w:eastAsia="bg-BG"/>
        </w:rPr>
        <w:lastRenderedPageBreak/>
        <w:t> 5. дарения и завещания;</w:t>
      </w:r>
    </w:p>
    <w:p w:rsidR="00920D95" w:rsidRPr="00920D95" w:rsidRDefault="00920D95" w:rsidP="00920D95">
      <w:pPr>
        <w:shd w:val="clear" w:color="auto" w:fill="FFFFFF"/>
        <w:spacing w:after="150" w:line="240" w:lineRule="auto"/>
        <w:ind w:firstLine="480"/>
        <w:jc w:val="both"/>
        <w:rPr>
          <w:rFonts w:ascii="Arial" w:eastAsia="Times New Roman" w:hAnsi="Arial" w:cs="Arial"/>
          <w:color w:val="333333"/>
          <w:sz w:val="21"/>
          <w:szCs w:val="21"/>
          <w:lang w:eastAsia="bg-BG"/>
        </w:rPr>
      </w:pPr>
      <w:r w:rsidRPr="00920D95">
        <w:rPr>
          <w:rFonts w:ascii="Arial" w:eastAsia="Times New Roman" w:hAnsi="Arial" w:cs="Arial"/>
          <w:color w:val="333333"/>
          <w:sz w:val="21"/>
          <w:szCs w:val="21"/>
          <w:lang w:eastAsia="bg-BG"/>
        </w:rPr>
        <w:t> 6. други приходи.</w:t>
      </w:r>
    </w:p>
    <w:p w:rsidR="00920D95" w:rsidRPr="00920D95" w:rsidRDefault="00920D95" w:rsidP="00920D95">
      <w:pPr>
        <w:shd w:val="clear" w:color="auto" w:fill="FFFFFF"/>
        <w:spacing w:after="150" w:line="240" w:lineRule="auto"/>
        <w:ind w:firstLine="480"/>
        <w:jc w:val="both"/>
        <w:rPr>
          <w:rFonts w:ascii="Arial" w:eastAsia="Times New Roman" w:hAnsi="Arial" w:cs="Arial"/>
          <w:color w:val="333333"/>
          <w:sz w:val="21"/>
          <w:szCs w:val="21"/>
          <w:lang w:eastAsia="bg-BG"/>
        </w:rPr>
      </w:pPr>
      <w:r w:rsidRPr="00920D95">
        <w:rPr>
          <w:rFonts w:ascii="Arial" w:eastAsia="Times New Roman" w:hAnsi="Arial" w:cs="Arial"/>
          <w:b/>
          <w:bCs/>
          <w:color w:val="333333"/>
          <w:sz w:val="21"/>
          <w:szCs w:val="21"/>
          <w:lang w:eastAsia="bg-BG"/>
        </w:rPr>
        <w:t>   Чл. 31.  </w:t>
      </w:r>
      <w:r w:rsidRPr="00920D95">
        <w:rPr>
          <w:rFonts w:ascii="Arial" w:eastAsia="Times New Roman" w:hAnsi="Arial" w:cs="Arial"/>
          <w:color w:val="333333"/>
          <w:sz w:val="21"/>
          <w:szCs w:val="21"/>
          <w:lang w:eastAsia="bg-BG"/>
        </w:rPr>
        <w:t>При недостиг на средства за ремонта и поддръжката на читалищната сграда средствата се осигуряват от </w:t>
      </w:r>
      <w:r>
        <w:rPr>
          <w:rFonts w:ascii="Arial" w:eastAsia="Times New Roman" w:hAnsi="Arial" w:cs="Arial"/>
          <w:color w:val="333333"/>
          <w:sz w:val="21"/>
          <w:szCs w:val="21"/>
          <w:lang w:eastAsia="bg-BG"/>
        </w:rPr>
        <w:t>О</w:t>
      </w:r>
      <w:r w:rsidRPr="00920D95">
        <w:rPr>
          <w:rFonts w:ascii="Arial" w:eastAsia="Times New Roman" w:hAnsi="Arial" w:cs="Arial"/>
          <w:color w:val="333333"/>
          <w:sz w:val="21"/>
          <w:szCs w:val="21"/>
          <w:lang w:eastAsia="bg-BG"/>
        </w:rPr>
        <w:t>бщина</w:t>
      </w:r>
      <w:r>
        <w:rPr>
          <w:rFonts w:ascii="Arial" w:eastAsia="Times New Roman" w:hAnsi="Arial" w:cs="Arial"/>
          <w:color w:val="333333"/>
          <w:sz w:val="21"/>
          <w:szCs w:val="21"/>
          <w:lang w:eastAsia="bg-BG"/>
        </w:rPr>
        <w:t xml:space="preserve"> Стражица</w:t>
      </w:r>
      <w:r w:rsidRPr="00920D95">
        <w:rPr>
          <w:rFonts w:ascii="Arial" w:eastAsia="Times New Roman" w:hAnsi="Arial" w:cs="Arial"/>
          <w:color w:val="333333"/>
          <w:sz w:val="21"/>
          <w:szCs w:val="21"/>
          <w:lang w:eastAsia="bg-BG"/>
        </w:rPr>
        <w:t>.</w:t>
      </w:r>
    </w:p>
    <w:p w:rsidR="00920D95" w:rsidRPr="00920D95" w:rsidRDefault="00AE068E" w:rsidP="00920D95">
      <w:pPr>
        <w:shd w:val="clear" w:color="auto" w:fill="FFFFFF"/>
        <w:spacing w:after="150" w:line="240" w:lineRule="auto"/>
        <w:ind w:firstLine="480"/>
        <w:jc w:val="both"/>
        <w:rPr>
          <w:rFonts w:ascii="Arial" w:eastAsia="Times New Roman" w:hAnsi="Arial" w:cs="Arial"/>
          <w:color w:val="333333"/>
          <w:sz w:val="21"/>
          <w:szCs w:val="21"/>
          <w:lang w:eastAsia="bg-BG"/>
        </w:rPr>
      </w:pPr>
      <w:r>
        <w:rPr>
          <w:rFonts w:ascii="Arial" w:eastAsia="Times New Roman" w:hAnsi="Arial" w:cs="Arial"/>
          <w:b/>
          <w:bCs/>
          <w:color w:val="333333"/>
          <w:sz w:val="21"/>
          <w:szCs w:val="21"/>
          <w:lang w:eastAsia="bg-BG"/>
        </w:rPr>
        <w:t>  </w:t>
      </w:r>
      <w:r w:rsidR="00920D95" w:rsidRPr="00920D95">
        <w:rPr>
          <w:rFonts w:ascii="Arial" w:eastAsia="Times New Roman" w:hAnsi="Arial" w:cs="Arial"/>
          <w:b/>
          <w:bCs/>
          <w:color w:val="333333"/>
          <w:sz w:val="21"/>
          <w:szCs w:val="21"/>
          <w:lang w:eastAsia="bg-BG"/>
        </w:rPr>
        <w:t>Чл. 32.</w:t>
      </w:r>
      <w:r w:rsidR="00920D95" w:rsidRPr="00920D95">
        <w:rPr>
          <w:rFonts w:ascii="Arial" w:eastAsia="Times New Roman" w:hAnsi="Arial" w:cs="Arial"/>
          <w:color w:val="333333"/>
          <w:sz w:val="21"/>
          <w:szCs w:val="21"/>
          <w:lang w:eastAsia="bg-BG"/>
        </w:rPr>
        <w:t> </w:t>
      </w:r>
      <w:r w:rsidR="00920D95" w:rsidRPr="00920D95">
        <w:rPr>
          <w:rFonts w:ascii="Arial" w:eastAsia="Times New Roman" w:hAnsi="Arial" w:cs="Arial"/>
          <w:b/>
          <w:bCs/>
          <w:color w:val="333333"/>
          <w:sz w:val="21"/>
          <w:szCs w:val="21"/>
          <w:lang w:eastAsia="bg-BG"/>
        </w:rPr>
        <w:t>(1)</w:t>
      </w:r>
      <w:r w:rsidR="00920D95" w:rsidRPr="00920D95">
        <w:rPr>
          <w:rFonts w:ascii="Arial" w:eastAsia="Times New Roman" w:hAnsi="Arial" w:cs="Arial"/>
          <w:color w:val="333333"/>
          <w:sz w:val="21"/>
          <w:szCs w:val="21"/>
          <w:lang w:eastAsia="bg-BG"/>
        </w:rPr>
        <w:t> Читалището не може да отчуждава недвижими вещи и да учредява ипотека върху тях.</w:t>
      </w:r>
    </w:p>
    <w:p w:rsidR="00920D95" w:rsidRPr="00920D95" w:rsidRDefault="00AE068E" w:rsidP="00920D95">
      <w:pPr>
        <w:shd w:val="clear" w:color="auto" w:fill="FFFFFF"/>
        <w:spacing w:after="150" w:line="240" w:lineRule="auto"/>
        <w:ind w:firstLine="480"/>
        <w:jc w:val="both"/>
        <w:rPr>
          <w:rFonts w:ascii="Arial" w:eastAsia="Times New Roman" w:hAnsi="Arial" w:cs="Arial"/>
          <w:color w:val="333333"/>
          <w:sz w:val="21"/>
          <w:szCs w:val="21"/>
          <w:lang w:eastAsia="bg-BG"/>
        </w:rPr>
      </w:pPr>
      <w:r>
        <w:rPr>
          <w:rFonts w:ascii="Arial" w:eastAsia="Times New Roman" w:hAnsi="Arial" w:cs="Arial"/>
          <w:b/>
          <w:bCs/>
          <w:color w:val="333333"/>
          <w:sz w:val="21"/>
          <w:szCs w:val="21"/>
          <w:lang w:eastAsia="bg-BG"/>
        </w:rPr>
        <w:t>              </w:t>
      </w:r>
      <w:r w:rsidR="00920D95" w:rsidRPr="00920D95">
        <w:rPr>
          <w:rFonts w:ascii="Arial" w:eastAsia="Times New Roman" w:hAnsi="Arial" w:cs="Arial"/>
          <w:b/>
          <w:bCs/>
          <w:color w:val="333333"/>
          <w:sz w:val="21"/>
          <w:szCs w:val="21"/>
          <w:lang w:eastAsia="bg-BG"/>
        </w:rPr>
        <w:t> (2) </w:t>
      </w:r>
      <w:r w:rsidR="00920D95" w:rsidRPr="00920D95">
        <w:rPr>
          <w:rFonts w:ascii="Arial" w:eastAsia="Times New Roman" w:hAnsi="Arial" w:cs="Arial"/>
          <w:color w:val="333333"/>
          <w:sz w:val="21"/>
          <w:szCs w:val="21"/>
          <w:lang w:eastAsia="bg-BG"/>
        </w:rPr>
        <w:t>Движими вещи могат да бъдат отчуждавани, залагани, бракувани или заменени с по-доброкачествени само по решение на Настоятелството.</w:t>
      </w:r>
    </w:p>
    <w:p w:rsidR="00920D95" w:rsidRPr="00920D95" w:rsidRDefault="00AE068E" w:rsidP="00920D95">
      <w:pPr>
        <w:shd w:val="clear" w:color="auto" w:fill="FFFFFF"/>
        <w:spacing w:after="150" w:line="240" w:lineRule="auto"/>
        <w:ind w:firstLine="480"/>
        <w:jc w:val="both"/>
        <w:rPr>
          <w:rFonts w:ascii="Arial" w:eastAsia="Times New Roman" w:hAnsi="Arial" w:cs="Arial"/>
          <w:color w:val="333333"/>
          <w:sz w:val="21"/>
          <w:szCs w:val="21"/>
          <w:lang w:eastAsia="bg-BG"/>
        </w:rPr>
      </w:pPr>
      <w:r>
        <w:rPr>
          <w:rFonts w:ascii="Arial" w:eastAsia="Times New Roman" w:hAnsi="Arial" w:cs="Arial"/>
          <w:b/>
          <w:bCs/>
          <w:color w:val="333333"/>
          <w:sz w:val="21"/>
          <w:szCs w:val="21"/>
          <w:lang w:eastAsia="bg-BG"/>
        </w:rPr>
        <w:t>               </w:t>
      </w:r>
      <w:r w:rsidR="00920D95" w:rsidRPr="00920D95">
        <w:rPr>
          <w:rFonts w:ascii="Arial" w:eastAsia="Times New Roman" w:hAnsi="Arial" w:cs="Arial"/>
          <w:b/>
          <w:bCs/>
          <w:color w:val="333333"/>
          <w:sz w:val="21"/>
          <w:szCs w:val="21"/>
          <w:lang w:eastAsia="bg-BG"/>
        </w:rPr>
        <w:t xml:space="preserve"> (3) </w:t>
      </w:r>
      <w:r w:rsidR="00920D95" w:rsidRPr="00920D95">
        <w:rPr>
          <w:rFonts w:ascii="Arial" w:eastAsia="Times New Roman" w:hAnsi="Arial" w:cs="Arial"/>
          <w:color w:val="333333"/>
          <w:sz w:val="21"/>
          <w:szCs w:val="21"/>
          <w:lang w:eastAsia="bg-BG"/>
        </w:rPr>
        <w:t>Недвижимото и движимо имущество на Читалището, както и приходите от него не подлежат на принудително изпълнение, освен за вземания произтичащи от трудови правоотношения.</w:t>
      </w:r>
    </w:p>
    <w:p w:rsidR="00920D95" w:rsidRPr="00920D95" w:rsidRDefault="00920D95" w:rsidP="00920D95">
      <w:pPr>
        <w:shd w:val="clear" w:color="auto" w:fill="FFFFFF"/>
        <w:spacing w:after="150" w:line="240" w:lineRule="auto"/>
        <w:ind w:firstLine="480"/>
        <w:jc w:val="both"/>
        <w:rPr>
          <w:rFonts w:ascii="Arial" w:eastAsia="Times New Roman" w:hAnsi="Arial" w:cs="Arial"/>
          <w:color w:val="333333"/>
          <w:sz w:val="21"/>
          <w:szCs w:val="21"/>
          <w:lang w:eastAsia="bg-BG"/>
        </w:rPr>
      </w:pPr>
      <w:r w:rsidRPr="00920D95">
        <w:rPr>
          <w:rFonts w:ascii="Arial" w:eastAsia="Times New Roman" w:hAnsi="Arial" w:cs="Arial"/>
          <w:b/>
          <w:bCs/>
          <w:color w:val="333333"/>
          <w:sz w:val="21"/>
          <w:szCs w:val="21"/>
          <w:lang w:eastAsia="bg-BG"/>
        </w:rPr>
        <w:t>     Чл. 33.</w:t>
      </w:r>
      <w:r w:rsidRPr="00920D95">
        <w:rPr>
          <w:rFonts w:ascii="Arial" w:eastAsia="Times New Roman" w:hAnsi="Arial" w:cs="Arial"/>
          <w:color w:val="333333"/>
          <w:sz w:val="21"/>
          <w:szCs w:val="21"/>
          <w:lang w:eastAsia="bg-BG"/>
        </w:rPr>
        <w:t> </w:t>
      </w:r>
      <w:r w:rsidRPr="00920D95">
        <w:rPr>
          <w:rFonts w:ascii="Arial" w:eastAsia="Times New Roman" w:hAnsi="Arial" w:cs="Arial"/>
          <w:b/>
          <w:bCs/>
          <w:color w:val="333333"/>
          <w:sz w:val="21"/>
          <w:szCs w:val="21"/>
          <w:lang w:eastAsia="bg-BG"/>
        </w:rPr>
        <w:t>(1)</w:t>
      </w:r>
      <w:r w:rsidRPr="00920D95">
        <w:rPr>
          <w:rFonts w:ascii="Arial" w:eastAsia="Times New Roman" w:hAnsi="Arial" w:cs="Arial"/>
          <w:color w:val="333333"/>
          <w:sz w:val="21"/>
          <w:szCs w:val="21"/>
          <w:lang w:eastAsia="bg-BG"/>
        </w:rPr>
        <w:t xml:space="preserve"> Председателят на Читалището е длъжен ежегодно - до 10 ноември да представи на кмета на </w:t>
      </w:r>
      <w:r>
        <w:rPr>
          <w:rFonts w:ascii="Arial" w:eastAsia="Times New Roman" w:hAnsi="Arial" w:cs="Arial"/>
          <w:color w:val="333333"/>
          <w:sz w:val="21"/>
          <w:szCs w:val="21"/>
          <w:lang w:eastAsia="bg-BG"/>
        </w:rPr>
        <w:t>О</w:t>
      </w:r>
      <w:r w:rsidRPr="00920D95">
        <w:rPr>
          <w:rFonts w:ascii="Arial" w:eastAsia="Times New Roman" w:hAnsi="Arial" w:cs="Arial"/>
          <w:color w:val="333333"/>
          <w:sz w:val="21"/>
          <w:szCs w:val="21"/>
          <w:lang w:eastAsia="bg-BG"/>
        </w:rPr>
        <w:t>бщина</w:t>
      </w:r>
      <w:r>
        <w:rPr>
          <w:rFonts w:ascii="Arial" w:eastAsia="Times New Roman" w:hAnsi="Arial" w:cs="Arial"/>
          <w:color w:val="333333"/>
          <w:sz w:val="21"/>
          <w:szCs w:val="21"/>
          <w:lang w:eastAsia="bg-BG"/>
        </w:rPr>
        <w:t xml:space="preserve"> Стражица</w:t>
      </w:r>
      <w:r w:rsidRPr="00920D95">
        <w:rPr>
          <w:rFonts w:ascii="Arial" w:eastAsia="Times New Roman" w:hAnsi="Arial" w:cs="Arial"/>
          <w:color w:val="333333"/>
          <w:sz w:val="21"/>
          <w:szCs w:val="21"/>
          <w:lang w:eastAsia="bg-BG"/>
        </w:rPr>
        <w:t> предложение за дейността на Читалището през следващата календарна година.</w:t>
      </w:r>
    </w:p>
    <w:p w:rsidR="00920D95" w:rsidRPr="00920D95" w:rsidRDefault="00920D95" w:rsidP="00920D95">
      <w:pPr>
        <w:shd w:val="clear" w:color="auto" w:fill="FFFFFF"/>
        <w:spacing w:after="150" w:line="240" w:lineRule="auto"/>
        <w:ind w:firstLine="480"/>
        <w:jc w:val="both"/>
        <w:rPr>
          <w:rFonts w:ascii="Arial" w:eastAsia="Times New Roman" w:hAnsi="Arial" w:cs="Arial"/>
          <w:color w:val="333333"/>
          <w:sz w:val="21"/>
          <w:szCs w:val="21"/>
          <w:lang w:eastAsia="bg-BG"/>
        </w:rPr>
      </w:pPr>
      <w:r w:rsidRPr="00920D95">
        <w:rPr>
          <w:rFonts w:ascii="Arial" w:eastAsia="Times New Roman" w:hAnsi="Arial" w:cs="Arial"/>
          <w:color w:val="333333"/>
          <w:sz w:val="21"/>
          <w:szCs w:val="21"/>
          <w:lang w:eastAsia="bg-BG"/>
        </w:rPr>
        <w:t>      </w:t>
      </w:r>
      <w:r w:rsidRPr="00920D95">
        <w:rPr>
          <w:rFonts w:ascii="Arial" w:eastAsia="Times New Roman" w:hAnsi="Arial" w:cs="Arial"/>
          <w:b/>
          <w:bCs/>
          <w:color w:val="333333"/>
          <w:sz w:val="21"/>
          <w:szCs w:val="21"/>
          <w:lang w:eastAsia="bg-BG"/>
        </w:rPr>
        <w:t>Чл. 34.</w:t>
      </w:r>
      <w:r w:rsidRPr="00920D95">
        <w:rPr>
          <w:rFonts w:ascii="Arial" w:eastAsia="Times New Roman" w:hAnsi="Arial" w:cs="Arial"/>
          <w:color w:val="333333"/>
          <w:sz w:val="21"/>
          <w:szCs w:val="21"/>
          <w:lang w:eastAsia="bg-BG"/>
        </w:rPr>
        <w:t xml:space="preserve">  Председателят на Читалището представя ежегодно до 31 март пред кмета на </w:t>
      </w:r>
      <w:r>
        <w:rPr>
          <w:rFonts w:ascii="Arial" w:eastAsia="Times New Roman" w:hAnsi="Arial" w:cs="Arial"/>
          <w:color w:val="333333"/>
          <w:sz w:val="21"/>
          <w:szCs w:val="21"/>
          <w:lang w:eastAsia="bg-BG"/>
        </w:rPr>
        <w:t>О</w:t>
      </w:r>
      <w:r w:rsidRPr="00920D95">
        <w:rPr>
          <w:rFonts w:ascii="Arial" w:eastAsia="Times New Roman" w:hAnsi="Arial" w:cs="Arial"/>
          <w:color w:val="333333"/>
          <w:sz w:val="21"/>
          <w:szCs w:val="21"/>
          <w:lang w:eastAsia="bg-BG"/>
        </w:rPr>
        <w:t>бщина</w:t>
      </w:r>
      <w:r>
        <w:rPr>
          <w:rFonts w:ascii="Arial" w:eastAsia="Times New Roman" w:hAnsi="Arial" w:cs="Arial"/>
          <w:color w:val="333333"/>
          <w:sz w:val="21"/>
          <w:szCs w:val="21"/>
          <w:lang w:eastAsia="bg-BG"/>
        </w:rPr>
        <w:t xml:space="preserve"> Стражица</w:t>
      </w:r>
      <w:r w:rsidRPr="00920D95">
        <w:rPr>
          <w:rFonts w:ascii="Arial" w:eastAsia="Times New Roman" w:hAnsi="Arial" w:cs="Arial"/>
          <w:color w:val="333333"/>
          <w:sz w:val="21"/>
          <w:szCs w:val="21"/>
          <w:lang w:eastAsia="bg-BG"/>
        </w:rPr>
        <w:t xml:space="preserve"> и общинския съвет, доклад за осъществените читалищни дейности в изпълнение на годишната програма за читалищна дейност на съответния район и за изразходваните от бюджета средства през предходната календарна година.</w:t>
      </w:r>
    </w:p>
    <w:p w:rsidR="00920D95" w:rsidRPr="00920D95" w:rsidRDefault="00920D95" w:rsidP="00920D95">
      <w:pPr>
        <w:shd w:val="clear" w:color="auto" w:fill="FFFFFF"/>
        <w:spacing w:after="150" w:line="240" w:lineRule="auto"/>
        <w:ind w:firstLine="480"/>
        <w:jc w:val="both"/>
        <w:rPr>
          <w:rFonts w:ascii="Arial" w:eastAsia="Times New Roman" w:hAnsi="Arial" w:cs="Arial"/>
          <w:color w:val="333333"/>
          <w:sz w:val="21"/>
          <w:szCs w:val="21"/>
          <w:lang w:eastAsia="bg-BG"/>
        </w:rPr>
      </w:pPr>
      <w:r w:rsidRPr="00920D95">
        <w:rPr>
          <w:rFonts w:ascii="Arial" w:eastAsia="Times New Roman" w:hAnsi="Arial" w:cs="Arial"/>
          <w:color w:val="333333"/>
          <w:sz w:val="21"/>
          <w:szCs w:val="21"/>
          <w:lang w:eastAsia="bg-BG"/>
        </w:rPr>
        <w:t> </w:t>
      </w:r>
    </w:p>
    <w:p w:rsidR="00920D95" w:rsidRPr="00920D95" w:rsidRDefault="00920D95" w:rsidP="00920D9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bg-BG"/>
        </w:rPr>
      </w:pPr>
      <w:r w:rsidRPr="00920D95">
        <w:rPr>
          <w:rFonts w:ascii="Arial" w:eastAsia="Times New Roman" w:hAnsi="Arial" w:cs="Arial"/>
          <w:b/>
          <w:bCs/>
          <w:color w:val="333333"/>
          <w:sz w:val="28"/>
          <w:szCs w:val="28"/>
          <w:lang w:eastAsia="bg-BG"/>
        </w:rPr>
        <w:t>Глава </w:t>
      </w:r>
      <w:r w:rsidRPr="00920D95">
        <w:rPr>
          <w:rFonts w:ascii="Arial" w:eastAsia="Times New Roman" w:hAnsi="Arial" w:cs="Arial"/>
          <w:b/>
          <w:bCs/>
          <w:color w:val="333333"/>
          <w:sz w:val="28"/>
          <w:szCs w:val="28"/>
          <w:lang w:val="en-US" w:eastAsia="bg-BG"/>
        </w:rPr>
        <w:t>VI</w:t>
      </w:r>
    </w:p>
    <w:p w:rsidR="00920D95" w:rsidRPr="00920D95" w:rsidRDefault="00920D95" w:rsidP="0089548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bg-BG"/>
        </w:rPr>
      </w:pPr>
      <w:r w:rsidRPr="00920D95">
        <w:rPr>
          <w:rFonts w:ascii="Arial" w:eastAsia="Times New Roman" w:hAnsi="Arial" w:cs="Arial"/>
          <w:color w:val="333333"/>
          <w:sz w:val="21"/>
          <w:szCs w:val="21"/>
          <w:lang w:eastAsia="bg-BG"/>
        </w:rPr>
        <w:t> </w:t>
      </w:r>
      <w:r w:rsidRPr="00920D95">
        <w:rPr>
          <w:rFonts w:ascii="Arial" w:eastAsia="Times New Roman" w:hAnsi="Arial" w:cs="Arial"/>
          <w:b/>
          <w:bCs/>
          <w:color w:val="333333"/>
          <w:sz w:val="28"/>
          <w:szCs w:val="28"/>
          <w:lang w:eastAsia="bg-BG"/>
        </w:rPr>
        <w:t>ПРЕКРАТЯВАНЕ</w:t>
      </w:r>
    </w:p>
    <w:p w:rsidR="00920D95" w:rsidRPr="00920D95" w:rsidRDefault="00920D95" w:rsidP="00920D95">
      <w:pPr>
        <w:shd w:val="clear" w:color="auto" w:fill="FFFFFF"/>
        <w:spacing w:after="150" w:line="240" w:lineRule="auto"/>
        <w:ind w:firstLine="480"/>
        <w:jc w:val="both"/>
        <w:rPr>
          <w:rFonts w:ascii="Arial" w:eastAsia="Times New Roman" w:hAnsi="Arial" w:cs="Arial"/>
          <w:color w:val="333333"/>
          <w:sz w:val="21"/>
          <w:szCs w:val="21"/>
          <w:lang w:eastAsia="bg-BG"/>
        </w:rPr>
      </w:pPr>
      <w:r w:rsidRPr="00920D95">
        <w:rPr>
          <w:rFonts w:ascii="Arial" w:eastAsia="Times New Roman" w:hAnsi="Arial" w:cs="Arial"/>
          <w:b/>
          <w:bCs/>
          <w:color w:val="333333"/>
          <w:sz w:val="21"/>
          <w:szCs w:val="21"/>
          <w:lang w:eastAsia="bg-BG"/>
        </w:rPr>
        <w:t>   </w:t>
      </w:r>
      <w:r w:rsidRPr="00920D95">
        <w:rPr>
          <w:rFonts w:ascii="Arial" w:eastAsia="Times New Roman" w:hAnsi="Arial" w:cs="Arial"/>
          <w:b/>
          <w:bCs/>
          <w:color w:val="333333"/>
          <w:sz w:val="21"/>
          <w:szCs w:val="21"/>
          <w:lang w:val="en-US" w:eastAsia="bg-BG"/>
        </w:rPr>
        <w:t>     </w:t>
      </w:r>
      <w:r w:rsidRPr="00920D95">
        <w:rPr>
          <w:rFonts w:ascii="Arial" w:eastAsia="Times New Roman" w:hAnsi="Arial" w:cs="Arial"/>
          <w:b/>
          <w:bCs/>
          <w:color w:val="333333"/>
          <w:sz w:val="21"/>
          <w:szCs w:val="21"/>
          <w:lang w:eastAsia="bg-BG"/>
        </w:rPr>
        <w:t>Чл. </w:t>
      </w:r>
      <w:r w:rsidRPr="00920D95">
        <w:rPr>
          <w:rFonts w:ascii="Arial" w:eastAsia="Times New Roman" w:hAnsi="Arial" w:cs="Arial"/>
          <w:b/>
          <w:bCs/>
          <w:color w:val="333333"/>
          <w:sz w:val="21"/>
          <w:szCs w:val="21"/>
          <w:lang w:val="en-US" w:eastAsia="bg-BG"/>
        </w:rPr>
        <w:t>35</w:t>
      </w:r>
      <w:r w:rsidRPr="00920D95">
        <w:rPr>
          <w:rFonts w:ascii="Arial" w:eastAsia="Times New Roman" w:hAnsi="Arial" w:cs="Arial"/>
          <w:b/>
          <w:bCs/>
          <w:color w:val="333333"/>
          <w:sz w:val="21"/>
          <w:szCs w:val="21"/>
          <w:lang w:eastAsia="bg-BG"/>
        </w:rPr>
        <w:t>.</w:t>
      </w:r>
      <w:r w:rsidRPr="00920D95">
        <w:rPr>
          <w:rFonts w:ascii="Arial" w:eastAsia="Times New Roman" w:hAnsi="Arial" w:cs="Arial"/>
          <w:color w:val="333333"/>
          <w:sz w:val="21"/>
          <w:szCs w:val="21"/>
          <w:lang w:eastAsia="bg-BG"/>
        </w:rPr>
        <w:t> </w:t>
      </w:r>
      <w:r w:rsidRPr="00920D95">
        <w:rPr>
          <w:rFonts w:ascii="Arial" w:eastAsia="Times New Roman" w:hAnsi="Arial" w:cs="Arial"/>
          <w:b/>
          <w:bCs/>
          <w:color w:val="333333"/>
          <w:sz w:val="21"/>
          <w:szCs w:val="21"/>
          <w:lang w:eastAsia="bg-BG"/>
        </w:rPr>
        <w:t>(1)</w:t>
      </w:r>
      <w:r w:rsidRPr="00920D95">
        <w:rPr>
          <w:rFonts w:ascii="Arial" w:eastAsia="Times New Roman" w:hAnsi="Arial" w:cs="Arial"/>
          <w:color w:val="333333"/>
          <w:sz w:val="21"/>
          <w:szCs w:val="21"/>
          <w:lang w:eastAsia="bg-BG"/>
        </w:rPr>
        <w:t> Читалището може да бъде прекратено по решение на </w:t>
      </w:r>
      <w:r w:rsidRPr="00920D95">
        <w:rPr>
          <w:rFonts w:ascii="Arial" w:eastAsia="Times New Roman" w:hAnsi="Arial" w:cs="Arial"/>
          <w:color w:val="333333"/>
          <w:sz w:val="21"/>
          <w:szCs w:val="21"/>
          <w:lang w:val="en-US" w:eastAsia="bg-BG"/>
        </w:rPr>
        <w:t>О</w:t>
      </w:r>
      <w:proofErr w:type="spellStart"/>
      <w:r w:rsidRPr="00920D95">
        <w:rPr>
          <w:rFonts w:ascii="Arial" w:eastAsia="Times New Roman" w:hAnsi="Arial" w:cs="Arial"/>
          <w:color w:val="333333"/>
          <w:sz w:val="21"/>
          <w:szCs w:val="21"/>
          <w:lang w:eastAsia="bg-BG"/>
        </w:rPr>
        <w:t>бщото</w:t>
      </w:r>
      <w:proofErr w:type="spellEnd"/>
      <w:r w:rsidRPr="00920D95">
        <w:rPr>
          <w:rFonts w:ascii="Arial" w:eastAsia="Times New Roman" w:hAnsi="Arial" w:cs="Arial"/>
          <w:color w:val="333333"/>
          <w:sz w:val="21"/>
          <w:szCs w:val="21"/>
          <w:lang w:eastAsia="bg-BG"/>
        </w:rPr>
        <w:t xml:space="preserve"> събрание, вписано в регистъра </w:t>
      </w:r>
      <w:r>
        <w:rPr>
          <w:rFonts w:ascii="Arial" w:eastAsia="Times New Roman" w:hAnsi="Arial" w:cs="Arial"/>
          <w:color w:val="333333"/>
          <w:sz w:val="21"/>
          <w:szCs w:val="21"/>
          <w:lang w:eastAsia="bg-BG"/>
        </w:rPr>
        <w:t>на Окръжен съд на Велико Търново</w:t>
      </w:r>
      <w:r w:rsidRPr="00920D95">
        <w:rPr>
          <w:rFonts w:ascii="Arial" w:eastAsia="Times New Roman" w:hAnsi="Arial" w:cs="Arial"/>
          <w:color w:val="333333"/>
          <w:sz w:val="21"/>
          <w:szCs w:val="21"/>
          <w:lang w:eastAsia="bg-BG"/>
        </w:rPr>
        <w:t>.</w:t>
      </w:r>
    </w:p>
    <w:p w:rsidR="00920D95" w:rsidRPr="00920D95" w:rsidRDefault="00920D95" w:rsidP="00920D95">
      <w:pPr>
        <w:shd w:val="clear" w:color="auto" w:fill="FFFFFF"/>
        <w:spacing w:after="150" w:line="240" w:lineRule="auto"/>
        <w:ind w:firstLine="480"/>
        <w:jc w:val="both"/>
        <w:rPr>
          <w:rFonts w:ascii="Arial" w:eastAsia="Times New Roman" w:hAnsi="Arial" w:cs="Arial"/>
          <w:color w:val="333333"/>
          <w:sz w:val="21"/>
          <w:szCs w:val="21"/>
          <w:lang w:eastAsia="bg-BG"/>
        </w:rPr>
      </w:pPr>
      <w:r w:rsidRPr="00920D95">
        <w:rPr>
          <w:rFonts w:ascii="Arial" w:eastAsia="Times New Roman" w:hAnsi="Arial" w:cs="Arial"/>
          <w:b/>
          <w:bCs/>
          <w:color w:val="333333"/>
          <w:sz w:val="21"/>
          <w:szCs w:val="21"/>
          <w:lang w:eastAsia="bg-BG"/>
        </w:rPr>
        <w:t>                      (2)</w:t>
      </w:r>
      <w:r w:rsidRPr="00920D95">
        <w:rPr>
          <w:rFonts w:ascii="Arial" w:eastAsia="Times New Roman" w:hAnsi="Arial" w:cs="Arial"/>
          <w:color w:val="333333"/>
          <w:sz w:val="21"/>
          <w:szCs w:val="21"/>
          <w:lang w:eastAsia="bg-BG"/>
        </w:rPr>
        <w:t> Читалището може да бъде прекратено с ликвидация или по решение на</w:t>
      </w:r>
      <w:r>
        <w:rPr>
          <w:rFonts w:ascii="Arial" w:eastAsia="Times New Roman" w:hAnsi="Arial" w:cs="Arial"/>
          <w:color w:val="333333"/>
          <w:sz w:val="21"/>
          <w:szCs w:val="21"/>
          <w:lang w:eastAsia="bg-BG"/>
        </w:rPr>
        <w:t xml:space="preserve"> Окръжен съд гр. Велико Търново</w:t>
      </w:r>
      <w:r w:rsidRPr="00920D95">
        <w:rPr>
          <w:rFonts w:ascii="Arial" w:eastAsia="Times New Roman" w:hAnsi="Arial" w:cs="Arial"/>
          <w:color w:val="333333"/>
          <w:sz w:val="21"/>
          <w:szCs w:val="21"/>
          <w:lang w:eastAsia="bg-BG"/>
        </w:rPr>
        <w:t>, ако:</w:t>
      </w:r>
    </w:p>
    <w:p w:rsidR="00920D95" w:rsidRPr="00920D95" w:rsidRDefault="00920D95" w:rsidP="00920D95">
      <w:pPr>
        <w:shd w:val="clear" w:color="auto" w:fill="FFFFFF"/>
        <w:spacing w:after="150" w:line="240" w:lineRule="auto"/>
        <w:ind w:firstLine="480"/>
        <w:jc w:val="both"/>
        <w:rPr>
          <w:rFonts w:ascii="Arial" w:eastAsia="Times New Roman" w:hAnsi="Arial" w:cs="Arial"/>
          <w:color w:val="333333"/>
          <w:sz w:val="21"/>
          <w:szCs w:val="21"/>
          <w:lang w:eastAsia="bg-BG"/>
        </w:rPr>
      </w:pPr>
      <w:r w:rsidRPr="00920D95">
        <w:rPr>
          <w:rFonts w:ascii="Arial" w:eastAsia="Times New Roman" w:hAnsi="Arial" w:cs="Arial"/>
          <w:color w:val="333333"/>
          <w:sz w:val="21"/>
          <w:szCs w:val="21"/>
          <w:lang w:eastAsia="bg-BG"/>
        </w:rPr>
        <w:t>                1. дейността му противоречи на закона, Устава и добрите нрави;</w:t>
      </w:r>
    </w:p>
    <w:p w:rsidR="00920D95" w:rsidRPr="00920D95" w:rsidRDefault="00920D95" w:rsidP="00920D95">
      <w:pPr>
        <w:shd w:val="clear" w:color="auto" w:fill="FFFFFF"/>
        <w:spacing w:after="150" w:line="240" w:lineRule="auto"/>
        <w:ind w:firstLine="480"/>
        <w:jc w:val="both"/>
        <w:rPr>
          <w:rFonts w:ascii="Arial" w:eastAsia="Times New Roman" w:hAnsi="Arial" w:cs="Arial"/>
          <w:color w:val="333333"/>
          <w:sz w:val="21"/>
          <w:szCs w:val="21"/>
          <w:lang w:eastAsia="bg-BG"/>
        </w:rPr>
      </w:pPr>
      <w:r w:rsidRPr="00920D95">
        <w:rPr>
          <w:rFonts w:ascii="Arial" w:eastAsia="Times New Roman" w:hAnsi="Arial" w:cs="Arial"/>
          <w:color w:val="333333"/>
          <w:sz w:val="21"/>
          <w:szCs w:val="21"/>
          <w:lang w:eastAsia="bg-BG"/>
        </w:rPr>
        <w:t>                2. имуществото му не се използва според целите и предмета на дейност;</w:t>
      </w:r>
    </w:p>
    <w:p w:rsidR="00920D95" w:rsidRPr="00920D95" w:rsidRDefault="00920D95" w:rsidP="00920D95">
      <w:pPr>
        <w:shd w:val="clear" w:color="auto" w:fill="FFFFFF"/>
        <w:spacing w:after="150" w:line="240" w:lineRule="auto"/>
        <w:ind w:firstLine="480"/>
        <w:jc w:val="both"/>
        <w:rPr>
          <w:rFonts w:ascii="Arial" w:eastAsia="Times New Roman" w:hAnsi="Arial" w:cs="Arial"/>
          <w:color w:val="333333"/>
          <w:sz w:val="21"/>
          <w:szCs w:val="21"/>
          <w:lang w:eastAsia="bg-BG"/>
        </w:rPr>
      </w:pPr>
      <w:r w:rsidRPr="00920D95">
        <w:rPr>
          <w:rFonts w:ascii="Arial" w:eastAsia="Times New Roman" w:hAnsi="Arial" w:cs="Arial"/>
          <w:color w:val="333333"/>
          <w:sz w:val="21"/>
          <w:szCs w:val="21"/>
          <w:lang w:eastAsia="bg-BG"/>
        </w:rPr>
        <w:t>                3. е налице трайна невъзможност да действа или развива дейност за период две години;</w:t>
      </w:r>
    </w:p>
    <w:p w:rsidR="00920D95" w:rsidRPr="00920D95" w:rsidRDefault="00920D95" w:rsidP="00920D95">
      <w:pPr>
        <w:shd w:val="clear" w:color="auto" w:fill="FFFFFF"/>
        <w:spacing w:after="150" w:line="240" w:lineRule="auto"/>
        <w:ind w:firstLine="480"/>
        <w:jc w:val="both"/>
        <w:rPr>
          <w:rFonts w:ascii="Arial" w:eastAsia="Times New Roman" w:hAnsi="Arial" w:cs="Arial"/>
          <w:color w:val="333333"/>
          <w:sz w:val="21"/>
          <w:szCs w:val="21"/>
          <w:lang w:eastAsia="bg-BG"/>
        </w:rPr>
      </w:pPr>
      <w:r w:rsidRPr="00920D95">
        <w:rPr>
          <w:rFonts w:ascii="Arial" w:eastAsia="Times New Roman" w:hAnsi="Arial" w:cs="Arial"/>
          <w:color w:val="333333"/>
          <w:sz w:val="21"/>
          <w:szCs w:val="21"/>
          <w:lang w:eastAsia="bg-BG"/>
        </w:rPr>
        <w:t>                4. не е учредено по законния ред;</w:t>
      </w:r>
    </w:p>
    <w:p w:rsidR="00920D95" w:rsidRPr="00920D95" w:rsidRDefault="00920D95" w:rsidP="00920D95">
      <w:pPr>
        <w:shd w:val="clear" w:color="auto" w:fill="FFFFFF"/>
        <w:spacing w:after="150" w:line="240" w:lineRule="auto"/>
        <w:ind w:firstLine="480"/>
        <w:jc w:val="both"/>
        <w:rPr>
          <w:rFonts w:ascii="Arial" w:eastAsia="Times New Roman" w:hAnsi="Arial" w:cs="Arial"/>
          <w:color w:val="333333"/>
          <w:sz w:val="21"/>
          <w:szCs w:val="21"/>
          <w:lang w:eastAsia="bg-BG"/>
        </w:rPr>
      </w:pPr>
      <w:r w:rsidRPr="00920D95">
        <w:rPr>
          <w:rFonts w:ascii="Arial" w:eastAsia="Times New Roman" w:hAnsi="Arial" w:cs="Arial"/>
          <w:color w:val="333333"/>
          <w:sz w:val="21"/>
          <w:szCs w:val="21"/>
          <w:lang w:eastAsia="bg-BG"/>
        </w:rPr>
        <w:t>                5. е обявено в несъстоятелност.</w:t>
      </w:r>
    </w:p>
    <w:p w:rsidR="00920D95" w:rsidRPr="00920D95" w:rsidRDefault="00920D95" w:rsidP="00920D95">
      <w:pPr>
        <w:shd w:val="clear" w:color="auto" w:fill="FFFFFF"/>
        <w:spacing w:after="150" w:line="240" w:lineRule="auto"/>
        <w:ind w:firstLine="480"/>
        <w:jc w:val="both"/>
        <w:rPr>
          <w:rFonts w:ascii="Arial" w:eastAsia="Times New Roman" w:hAnsi="Arial" w:cs="Arial"/>
          <w:color w:val="333333"/>
          <w:sz w:val="21"/>
          <w:szCs w:val="21"/>
          <w:lang w:eastAsia="bg-BG"/>
        </w:rPr>
      </w:pPr>
      <w:r w:rsidRPr="00920D95">
        <w:rPr>
          <w:rFonts w:ascii="Arial" w:eastAsia="Times New Roman" w:hAnsi="Arial" w:cs="Arial"/>
          <w:color w:val="333333"/>
          <w:sz w:val="21"/>
          <w:szCs w:val="21"/>
          <w:lang w:eastAsia="bg-BG"/>
        </w:rPr>
        <w:t>                      </w:t>
      </w:r>
      <w:r w:rsidRPr="00920D95">
        <w:rPr>
          <w:rFonts w:ascii="Arial" w:eastAsia="Times New Roman" w:hAnsi="Arial" w:cs="Arial"/>
          <w:b/>
          <w:bCs/>
          <w:color w:val="333333"/>
          <w:sz w:val="21"/>
          <w:szCs w:val="21"/>
          <w:lang w:eastAsia="bg-BG"/>
        </w:rPr>
        <w:t>(3)</w:t>
      </w:r>
      <w:r w:rsidRPr="00920D95">
        <w:rPr>
          <w:rFonts w:ascii="Arial" w:eastAsia="Times New Roman" w:hAnsi="Arial" w:cs="Arial"/>
          <w:color w:val="333333"/>
          <w:sz w:val="21"/>
          <w:szCs w:val="21"/>
          <w:lang w:eastAsia="bg-BG"/>
        </w:rPr>
        <w:t> Прекратяването на Читалището по решение на </w:t>
      </w:r>
      <w:r>
        <w:rPr>
          <w:rFonts w:ascii="Arial" w:eastAsia="Times New Roman" w:hAnsi="Arial" w:cs="Arial"/>
          <w:color w:val="333333"/>
          <w:sz w:val="21"/>
          <w:szCs w:val="21"/>
          <w:lang w:eastAsia="bg-BG"/>
        </w:rPr>
        <w:t>Окръжен съд гр. Велико Търново</w:t>
      </w:r>
      <w:r w:rsidRPr="00920D95">
        <w:rPr>
          <w:rFonts w:ascii="Arial" w:eastAsia="Times New Roman" w:hAnsi="Arial" w:cs="Arial"/>
          <w:color w:val="333333"/>
          <w:sz w:val="21"/>
          <w:szCs w:val="21"/>
          <w:lang w:eastAsia="bg-BG"/>
        </w:rPr>
        <w:t> може да бъде постановено по искане на Прокурора, направено самостоятелно или след подаден сигнал от Министъра на културата.</w:t>
      </w:r>
    </w:p>
    <w:p w:rsidR="00920D95" w:rsidRPr="00920D95" w:rsidRDefault="00920D95" w:rsidP="00920D95">
      <w:pPr>
        <w:shd w:val="clear" w:color="auto" w:fill="FFFFFF"/>
        <w:spacing w:after="150" w:line="240" w:lineRule="auto"/>
        <w:ind w:firstLine="480"/>
        <w:jc w:val="both"/>
        <w:rPr>
          <w:rFonts w:ascii="Arial" w:eastAsia="Times New Roman" w:hAnsi="Arial" w:cs="Arial"/>
          <w:color w:val="333333"/>
          <w:sz w:val="21"/>
          <w:szCs w:val="21"/>
          <w:lang w:eastAsia="bg-BG"/>
        </w:rPr>
      </w:pPr>
      <w:r w:rsidRPr="00920D95">
        <w:rPr>
          <w:rFonts w:ascii="Arial" w:eastAsia="Times New Roman" w:hAnsi="Arial" w:cs="Arial"/>
          <w:color w:val="333333"/>
          <w:sz w:val="21"/>
          <w:szCs w:val="21"/>
          <w:lang w:eastAsia="bg-BG"/>
        </w:rPr>
        <w:t> </w:t>
      </w:r>
    </w:p>
    <w:p w:rsidR="00920D95" w:rsidRPr="00920D95" w:rsidRDefault="00920D95" w:rsidP="00920D9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bg-BG"/>
        </w:rPr>
      </w:pPr>
      <w:r w:rsidRPr="00920D95">
        <w:rPr>
          <w:rFonts w:ascii="Arial" w:eastAsia="Times New Roman" w:hAnsi="Arial" w:cs="Arial"/>
          <w:b/>
          <w:bCs/>
          <w:color w:val="333333"/>
          <w:sz w:val="28"/>
          <w:szCs w:val="28"/>
          <w:lang w:eastAsia="bg-BG"/>
        </w:rPr>
        <w:t>ЗАКЛЮЧИТЕЛНИ РАЗПОРЕДБИ</w:t>
      </w:r>
    </w:p>
    <w:p w:rsidR="00920D95" w:rsidRPr="00920D95" w:rsidRDefault="00920D95" w:rsidP="00920D95">
      <w:pPr>
        <w:shd w:val="clear" w:color="auto" w:fill="FFFFFF"/>
        <w:spacing w:after="150" w:line="240" w:lineRule="auto"/>
        <w:ind w:firstLine="480"/>
        <w:jc w:val="both"/>
        <w:rPr>
          <w:rFonts w:ascii="Arial" w:eastAsia="Times New Roman" w:hAnsi="Arial" w:cs="Arial"/>
          <w:color w:val="333333"/>
          <w:sz w:val="21"/>
          <w:szCs w:val="21"/>
          <w:lang w:eastAsia="bg-BG"/>
        </w:rPr>
      </w:pPr>
      <w:r w:rsidRPr="00920D95">
        <w:rPr>
          <w:rFonts w:ascii="Arial" w:eastAsia="Times New Roman" w:hAnsi="Arial" w:cs="Arial"/>
          <w:color w:val="333333"/>
          <w:sz w:val="21"/>
          <w:szCs w:val="21"/>
          <w:lang w:eastAsia="bg-BG"/>
        </w:rPr>
        <w:t> </w:t>
      </w:r>
    </w:p>
    <w:p w:rsidR="00920D95" w:rsidRPr="00920D95" w:rsidRDefault="00920D95" w:rsidP="00920D95">
      <w:pPr>
        <w:shd w:val="clear" w:color="auto" w:fill="FFFFFF"/>
        <w:spacing w:after="150" w:line="240" w:lineRule="auto"/>
        <w:ind w:firstLine="480"/>
        <w:jc w:val="both"/>
        <w:rPr>
          <w:rFonts w:ascii="Arial" w:eastAsia="Times New Roman" w:hAnsi="Arial" w:cs="Arial"/>
          <w:color w:val="333333"/>
          <w:sz w:val="21"/>
          <w:szCs w:val="21"/>
          <w:lang w:eastAsia="bg-BG"/>
        </w:rPr>
      </w:pPr>
      <w:r w:rsidRPr="00920D95">
        <w:rPr>
          <w:rFonts w:ascii="Arial" w:eastAsia="Times New Roman" w:hAnsi="Arial" w:cs="Arial"/>
          <w:b/>
          <w:bCs/>
          <w:color w:val="333333"/>
          <w:sz w:val="21"/>
          <w:szCs w:val="21"/>
          <w:lang w:eastAsia="bg-BG"/>
        </w:rPr>
        <w:t>         Чл. 36.</w:t>
      </w:r>
      <w:r w:rsidRPr="00920D95">
        <w:rPr>
          <w:rFonts w:ascii="Arial" w:eastAsia="Times New Roman" w:hAnsi="Arial" w:cs="Arial"/>
          <w:color w:val="333333"/>
          <w:sz w:val="21"/>
          <w:szCs w:val="21"/>
          <w:lang w:eastAsia="bg-BG"/>
        </w:rPr>
        <w:t>  За неуредените в този Устав случаи се прилагат Законът за народните читалища и Законът за юридическите лица с нестопанска цел.</w:t>
      </w:r>
    </w:p>
    <w:p w:rsidR="00920D95" w:rsidRPr="00920D95" w:rsidRDefault="00920D95" w:rsidP="00920D95">
      <w:pPr>
        <w:shd w:val="clear" w:color="auto" w:fill="FFFFFF"/>
        <w:spacing w:after="150" w:line="240" w:lineRule="auto"/>
        <w:ind w:firstLine="480"/>
        <w:jc w:val="both"/>
        <w:rPr>
          <w:rFonts w:ascii="Arial" w:eastAsia="Times New Roman" w:hAnsi="Arial" w:cs="Arial"/>
          <w:color w:val="333333"/>
          <w:sz w:val="21"/>
          <w:szCs w:val="21"/>
          <w:lang w:eastAsia="bg-BG"/>
        </w:rPr>
      </w:pPr>
      <w:r w:rsidRPr="00920D95">
        <w:rPr>
          <w:rFonts w:ascii="Arial" w:eastAsia="Times New Roman" w:hAnsi="Arial" w:cs="Arial"/>
          <w:b/>
          <w:bCs/>
          <w:color w:val="333333"/>
          <w:sz w:val="21"/>
          <w:szCs w:val="21"/>
          <w:lang w:eastAsia="bg-BG"/>
        </w:rPr>
        <w:t>          Чл.</w:t>
      </w:r>
      <w:r w:rsidRPr="00920D95">
        <w:rPr>
          <w:rFonts w:ascii="Arial" w:eastAsia="Times New Roman" w:hAnsi="Arial" w:cs="Arial"/>
          <w:color w:val="333333"/>
          <w:sz w:val="21"/>
          <w:szCs w:val="21"/>
          <w:lang w:eastAsia="bg-BG"/>
        </w:rPr>
        <w:t> </w:t>
      </w:r>
      <w:r w:rsidRPr="00920D95">
        <w:rPr>
          <w:rFonts w:ascii="Arial" w:eastAsia="Times New Roman" w:hAnsi="Arial" w:cs="Arial"/>
          <w:b/>
          <w:bCs/>
          <w:color w:val="333333"/>
          <w:sz w:val="21"/>
          <w:szCs w:val="21"/>
          <w:lang w:eastAsia="bg-BG"/>
        </w:rPr>
        <w:t>37.</w:t>
      </w:r>
      <w:r w:rsidRPr="00920D95">
        <w:rPr>
          <w:rFonts w:ascii="Arial" w:eastAsia="Times New Roman" w:hAnsi="Arial" w:cs="Arial"/>
          <w:color w:val="333333"/>
          <w:sz w:val="21"/>
          <w:szCs w:val="21"/>
          <w:lang w:eastAsia="bg-BG"/>
        </w:rPr>
        <w:t> Читалището има</w:t>
      </w:r>
      <w:r>
        <w:rPr>
          <w:rFonts w:ascii="Arial" w:eastAsia="Times New Roman" w:hAnsi="Arial" w:cs="Arial"/>
          <w:color w:val="333333"/>
          <w:sz w:val="21"/>
          <w:szCs w:val="21"/>
          <w:lang w:eastAsia="bg-BG"/>
        </w:rPr>
        <w:t xml:space="preserve"> кръгъл печат с надпис „Народно Читалище</w:t>
      </w:r>
      <w:r w:rsidRPr="00920D95">
        <w:rPr>
          <w:rFonts w:ascii="Arial" w:eastAsia="Times New Roman" w:hAnsi="Arial" w:cs="Arial"/>
          <w:color w:val="333333"/>
          <w:sz w:val="21"/>
          <w:szCs w:val="21"/>
          <w:lang w:eastAsia="bg-BG"/>
        </w:rPr>
        <w:t xml:space="preserve"> „</w:t>
      </w:r>
      <w:r>
        <w:rPr>
          <w:rFonts w:ascii="Arial" w:eastAsia="Times New Roman" w:hAnsi="Arial" w:cs="Arial"/>
          <w:color w:val="333333"/>
          <w:sz w:val="21"/>
          <w:szCs w:val="21"/>
          <w:lang w:eastAsia="bg-BG"/>
        </w:rPr>
        <w:t>Бъдеще</w:t>
      </w:r>
      <w:r w:rsidRPr="00920D95">
        <w:rPr>
          <w:rFonts w:ascii="Arial" w:eastAsia="Times New Roman" w:hAnsi="Arial" w:cs="Arial"/>
          <w:color w:val="333333"/>
          <w:sz w:val="21"/>
          <w:szCs w:val="21"/>
          <w:lang w:eastAsia="bg-BG"/>
        </w:rPr>
        <w:t>”</w:t>
      </w:r>
      <w:r>
        <w:rPr>
          <w:rFonts w:ascii="Arial" w:eastAsia="Times New Roman" w:hAnsi="Arial" w:cs="Arial"/>
          <w:color w:val="333333"/>
          <w:sz w:val="21"/>
          <w:szCs w:val="21"/>
          <w:lang w:eastAsia="bg-BG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  <w:lang w:eastAsia="bg-BG"/>
        </w:rPr>
        <w:t>с.Царски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  <w:lang w:eastAsia="bg-BG"/>
        </w:rPr>
        <w:t xml:space="preserve"> извор </w:t>
      </w:r>
      <w:r w:rsidRPr="00920D95">
        <w:rPr>
          <w:rFonts w:ascii="Arial" w:eastAsia="Times New Roman" w:hAnsi="Arial" w:cs="Arial"/>
          <w:color w:val="333333"/>
          <w:sz w:val="21"/>
          <w:szCs w:val="21"/>
          <w:lang w:eastAsia="bg-BG"/>
        </w:rPr>
        <w:t>, а в средата - разтворена книга с годината на основаването му</w:t>
      </w:r>
      <w:r>
        <w:rPr>
          <w:rFonts w:ascii="Arial" w:eastAsia="Times New Roman" w:hAnsi="Arial" w:cs="Arial"/>
          <w:color w:val="333333"/>
          <w:sz w:val="21"/>
          <w:szCs w:val="21"/>
          <w:lang w:eastAsia="bg-BG"/>
        </w:rPr>
        <w:t xml:space="preserve"> (1899)</w:t>
      </w:r>
      <w:r w:rsidRPr="00920D95">
        <w:rPr>
          <w:rFonts w:ascii="Arial" w:eastAsia="Times New Roman" w:hAnsi="Arial" w:cs="Arial"/>
          <w:color w:val="333333"/>
          <w:sz w:val="21"/>
          <w:szCs w:val="21"/>
          <w:lang w:eastAsia="bg-BG"/>
        </w:rPr>
        <w:t>.</w:t>
      </w:r>
    </w:p>
    <w:p w:rsidR="00920D95" w:rsidRPr="00920D95" w:rsidRDefault="00920D95" w:rsidP="00920D95">
      <w:pPr>
        <w:shd w:val="clear" w:color="auto" w:fill="FFFFFF"/>
        <w:spacing w:after="150" w:line="240" w:lineRule="auto"/>
        <w:ind w:firstLine="480"/>
        <w:jc w:val="both"/>
        <w:rPr>
          <w:rFonts w:ascii="Arial" w:eastAsia="Times New Roman" w:hAnsi="Arial" w:cs="Arial"/>
          <w:color w:val="333333"/>
          <w:sz w:val="21"/>
          <w:szCs w:val="21"/>
          <w:lang w:eastAsia="bg-BG"/>
        </w:rPr>
      </w:pPr>
      <w:r w:rsidRPr="00920D95">
        <w:rPr>
          <w:rFonts w:ascii="Arial" w:eastAsia="Times New Roman" w:hAnsi="Arial" w:cs="Arial"/>
          <w:b/>
          <w:bCs/>
          <w:color w:val="333333"/>
          <w:sz w:val="21"/>
          <w:szCs w:val="21"/>
          <w:lang w:eastAsia="bg-BG"/>
        </w:rPr>
        <w:lastRenderedPageBreak/>
        <w:t>          Чл.  38.    </w:t>
      </w:r>
      <w:r w:rsidRPr="00920D95">
        <w:rPr>
          <w:rFonts w:ascii="Arial" w:eastAsia="Times New Roman" w:hAnsi="Arial" w:cs="Arial"/>
          <w:color w:val="333333"/>
          <w:sz w:val="21"/>
          <w:szCs w:val="21"/>
          <w:lang w:eastAsia="bg-BG"/>
        </w:rPr>
        <w:t>Празник на Читалището е 24-ти май - денят на Св. Св. Кирил и Методий - ден на българската просвета и култура и на славянската писменост.</w:t>
      </w:r>
    </w:p>
    <w:p w:rsidR="00920D95" w:rsidRPr="00920D95" w:rsidRDefault="00920D95" w:rsidP="00920D9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bg-BG"/>
        </w:rPr>
      </w:pPr>
      <w:r w:rsidRPr="00920D95">
        <w:rPr>
          <w:rFonts w:ascii="Arial" w:eastAsia="Times New Roman" w:hAnsi="Arial" w:cs="Arial"/>
          <w:color w:val="333333"/>
          <w:sz w:val="21"/>
          <w:szCs w:val="21"/>
          <w:lang w:eastAsia="bg-BG"/>
        </w:rPr>
        <w:t> </w:t>
      </w:r>
    </w:p>
    <w:p w:rsidR="00920D95" w:rsidRPr="00920D95" w:rsidRDefault="00920D95" w:rsidP="00920D9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bg-BG"/>
        </w:rPr>
      </w:pPr>
      <w:r w:rsidRPr="00920D95">
        <w:rPr>
          <w:rFonts w:ascii="Arial" w:eastAsia="Times New Roman" w:hAnsi="Arial" w:cs="Arial"/>
          <w:color w:val="333333"/>
          <w:sz w:val="21"/>
          <w:szCs w:val="21"/>
          <w:lang w:eastAsia="bg-BG"/>
        </w:rPr>
        <w:t>Настоящият Устав е приет на Общо събрание на</w:t>
      </w:r>
      <w:r>
        <w:rPr>
          <w:rFonts w:ascii="Arial" w:eastAsia="Times New Roman" w:hAnsi="Arial" w:cs="Arial"/>
          <w:color w:val="333333"/>
          <w:sz w:val="21"/>
          <w:szCs w:val="21"/>
          <w:lang w:eastAsia="bg-BG"/>
        </w:rPr>
        <w:t xml:space="preserve"> Народно Читалище</w:t>
      </w:r>
      <w:r w:rsidRPr="00920D95">
        <w:rPr>
          <w:rFonts w:ascii="Arial" w:eastAsia="Times New Roman" w:hAnsi="Arial" w:cs="Arial"/>
          <w:color w:val="333333"/>
          <w:sz w:val="21"/>
          <w:szCs w:val="21"/>
          <w:lang w:eastAsia="bg-BG"/>
        </w:rPr>
        <w:t xml:space="preserve"> „</w:t>
      </w:r>
      <w:r>
        <w:rPr>
          <w:rFonts w:ascii="Arial" w:eastAsia="Times New Roman" w:hAnsi="Arial" w:cs="Arial"/>
          <w:color w:val="333333"/>
          <w:sz w:val="21"/>
          <w:szCs w:val="21"/>
          <w:lang w:eastAsia="bg-BG"/>
        </w:rPr>
        <w:t>Бъдеще-1899 г.</w:t>
      </w:r>
      <w:r w:rsidR="0089548C">
        <w:rPr>
          <w:rFonts w:ascii="Arial" w:eastAsia="Times New Roman" w:hAnsi="Arial" w:cs="Arial"/>
          <w:color w:val="333333"/>
          <w:sz w:val="21"/>
          <w:szCs w:val="21"/>
          <w:lang w:eastAsia="bg-BG"/>
        </w:rPr>
        <w:t>, проведено на 28.04.2010</w:t>
      </w:r>
      <w:r w:rsidRPr="00920D95">
        <w:rPr>
          <w:rFonts w:ascii="Arial" w:eastAsia="Times New Roman" w:hAnsi="Arial" w:cs="Arial"/>
          <w:color w:val="333333"/>
          <w:sz w:val="21"/>
          <w:szCs w:val="21"/>
          <w:lang w:eastAsia="bg-BG"/>
        </w:rPr>
        <w:t xml:space="preserve"> г. Допълнен на редовно Общо отчетно-изборно събрание на</w:t>
      </w:r>
      <w:r w:rsidR="0089548C" w:rsidRPr="0089548C">
        <w:rPr>
          <w:rFonts w:ascii="Arial" w:eastAsia="Times New Roman" w:hAnsi="Arial" w:cs="Arial"/>
          <w:color w:val="333333"/>
          <w:sz w:val="21"/>
          <w:szCs w:val="21"/>
          <w:lang w:eastAsia="bg-BG"/>
        </w:rPr>
        <w:t xml:space="preserve"> </w:t>
      </w:r>
      <w:r w:rsidR="0089548C">
        <w:rPr>
          <w:rFonts w:ascii="Arial" w:eastAsia="Times New Roman" w:hAnsi="Arial" w:cs="Arial"/>
          <w:color w:val="333333"/>
          <w:sz w:val="21"/>
          <w:szCs w:val="21"/>
          <w:lang w:eastAsia="bg-BG"/>
        </w:rPr>
        <w:t>Народно Читалище</w:t>
      </w:r>
      <w:r w:rsidR="0089548C" w:rsidRPr="00920D95">
        <w:rPr>
          <w:rFonts w:ascii="Arial" w:eastAsia="Times New Roman" w:hAnsi="Arial" w:cs="Arial"/>
          <w:color w:val="333333"/>
          <w:sz w:val="21"/>
          <w:szCs w:val="21"/>
          <w:lang w:eastAsia="bg-BG"/>
        </w:rPr>
        <w:t xml:space="preserve"> „</w:t>
      </w:r>
      <w:r w:rsidR="0089548C">
        <w:rPr>
          <w:rFonts w:ascii="Arial" w:eastAsia="Times New Roman" w:hAnsi="Arial" w:cs="Arial"/>
          <w:color w:val="333333"/>
          <w:sz w:val="21"/>
          <w:szCs w:val="21"/>
          <w:lang w:eastAsia="bg-BG"/>
        </w:rPr>
        <w:t>Бъдеще-1899 г.”, проведено на 19.03.2021</w:t>
      </w:r>
      <w:r w:rsidRPr="00920D95">
        <w:rPr>
          <w:rFonts w:ascii="Arial" w:eastAsia="Times New Roman" w:hAnsi="Arial" w:cs="Arial"/>
          <w:color w:val="333333"/>
          <w:sz w:val="21"/>
          <w:szCs w:val="21"/>
          <w:lang w:eastAsia="bg-BG"/>
        </w:rPr>
        <w:t xml:space="preserve"> г.</w:t>
      </w:r>
    </w:p>
    <w:p w:rsidR="00920D95" w:rsidRPr="00920D95" w:rsidRDefault="00920D95" w:rsidP="00920D95">
      <w:pPr>
        <w:shd w:val="clear" w:color="auto" w:fill="FFFFFF"/>
        <w:spacing w:after="150" w:line="240" w:lineRule="auto"/>
        <w:ind w:firstLine="480"/>
        <w:jc w:val="both"/>
        <w:rPr>
          <w:rFonts w:ascii="Arial" w:eastAsia="Times New Roman" w:hAnsi="Arial" w:cs="Arial"/>
          <w:color w:val="333333"/>
          <w:sz w:val="21"/>
          <w:szCs w:val="21"/>
          <w:lang w:eastAsia="bg-BG"/>
        </w:rPr>
      </w:pPr>
      <w:r w:rsidRPr="00920D95">
        <w:rPr>
          <w:rFonts w:ascii="Arial" w:eastAsia="Times New Roman" w:hAnsi="Arial" w:cs="Arial"/>
          <w:color w:val="333333"/>
          <w:sz w:val="21"/>
          <w:szCs w:val="21"/>
          <w:lang w:eastAsia="bg-BG"/>
        </w:rPr>
        <w:t> </w:t>
      </w:r>
    </w:p>
    <w:p w:rsidR="00920D95" w:rsidRPr="00920D95" w:rsidRDefault="00920D95" w:rsidP="00920D95">
      <w:pPr>
        <w:shd w:val="clear" w:color="auto" w:fill="FFFFFF"/>
        <w:spacing w:after="150" w:line="240" w:lineRule="auto"/>
        <w:ind w:firstLine="480"/>
        <w:jc w:val="both"/>
        <w:rPr>
          <w:rFonts w:ascii="Arial" w:eastAsia="Times New Roman" w:hAnsi="Arial" w:cs="Arial"/>
          <w:color w:val="333333"/>
          <w:sz w:val="21"/>
          <w:szCs w:val="21"/>
          <w:lang w:eastAsia="bg-BG"/>
        </w:rPr>
      </w:pPr>
      <w:r w:rsidRPr="00920D95">
        <w:rPr>
          <w:rFonts w:ascii="Arial" w:eastAsia="Times New Roman" w:hAnsi="Arial" w:cs="Arial"/>
          <w:color w:val="333333"/>
          <w:sz w:val="21"/>
          <w:szCs w:val="21"/>
          <w:lang w:eastAsia="bg-BG"/>
        </w:rPr>
        <w:t> </w:t>
      </w:r>
    </w:p>
    <w:p w:rsidR="0089548C" w:rsidRDefault="00920D95" w:rsidP="0089548C">
      <w:pPr>
        <w:shd w:val="clear" w:color="auto" w:fill="FFFFFF"/>
        <w:spacing w:after="150" w:line="240" w:lineRule="auto"/>
        <w:ind w:firstLine="480"/>
        <w:jc w:val="both"/>
        <w:rPr>
          <w:rFonts w:ascii="Arial" w:eastAsia="Times New Roman" w:hAnsi="Arial" w:cs="Arial"/>
          <w:color w:val="333333"/>
          <w:sz w:val="21"/>
          <w:szCs w:val="21"/>
          <w:lang w:eastAsia="bg-BG"/>
        </w:rPr>
      </w:pPr>
      <w:r w:rsidRPr="00920D95">
        <w:rPr>
          <w:rFonts w:ascii="Arial" w:eastAsia="Times New Roman" w:hAnsi="Arial" w:cs="Arial"/>
          <w:color w:val="333333"/>
          <w:sz w:val="21"/>
          <w:szCs w:val="21"/>
          <w:lang w:eastAsia="bg-BG"/>
        </w:rPr>
        <w:t>                </w:t>
      </w:r>
      <w:r w:rsidR="0089548C">
        <w:rPr>
          <w:rFonts w:ascii="Arial" w:eastAsia="Times New Roman" w:hAnsi="Arial" w:cs="Arial"/>
          <w:color w:val="333333"/>
          <w:sz w:val="21"/>
          <w:szCs w:val="21"/>
          <w:lang w:eastAsia="bg-BG"/>
        </w:rPr>
        <w:t xml:space="preserve">                         Председател на Настоятелството </w:t>
      </w:r>
    </w:p>
    <w:p w:rsidR="00920D95" w:rsidRDefault="0089548C" w:rsidP="0089548C">
      <w:pPr>
        <w:shd w:val="clear" w:color="auto" w:fill="FFFFFF"/>
        <w:spacing w:after="150" w:line="240" w:lineRule="auto"/>
        <w:ind w:firstLine="480"/>
        <w:jc w:val="both"/>
        <w:rPr>
          <w:rFonts w:ascii="Arial" w:eastAsia="Times New Roman" w:hAnsi="Arial" w:cs="Arial"/>
          <w:color w:val="333333"/>
          <w:sz w:val="21"/>
          <w:szCs w:val="21"/>
          <w:lang w:eastAsia="bg-BG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bg-BG"/>
        </w:rPr>
        <w:t xml:space="preserve">                                       на Народно Читалище</w:t>
      </w:r>
      <w:r w:rsidRPr="00920D95">
        <w:rPr>
          <w:rFonts w:ascii="Arial" w:eastAsia="Times New Roman" w:hAnsi="Arial" w:cs="Arial"/>
          <w:color w:val="333333"/>
          <w:sz w:val="21"/>
          <w:szCs w:val="21"/>
          <w:lang w:eastAsia="bg-BG"/>
        </w:rPr>
        <w:t xml:space="preserve"> „</w:t>
      </w:r>
      <w:r w:rsidR="00AE068E">
        <w:rPr>
          <w:rFonts w:ascii="Arial" w:eastAsia="Times New Roman" w:hAnsi="Arial" w:cs="Arial"/>
          <w:color w:val="333333"/>
          <w:sz w:val="21"/>
          <w:szCs w:val="21"/>
          <w:lang w:eastAsia="bg-BG"/>
        </w:rPr>
        <w:t xml:space="preserve">Бъдеще-1899 </w:t>
      </w:r>
      <w:r>
        <w:rPr>
          <w:rFonts w:ascii="Arial" w:eastAsia="Times New Roman" w:hAnsi="Arial" w:cs="Arial"/>
          <w:color w:val="333333"/>
          <w:sz w:val="21"/>
          <w:szCs w:val="21"/>
          <w:lang w:eastAsia="bg-BG"/>
        </w:rPr>
        <w:t>”</w:t>
      </w:r>
    </w:p>
    <w:p w:rsidR="00BE561C" w:rsidRDefault="00BE561C" w:rsidP="0089548C">
      <w:pPr>
        <w:shd w:val="clear" w:color="auto" w:fill="FFFFFF"/>
        <w:spacing w:after="150" w:line="240" w:lineRule="auto"/>
        <w:ind w:firstLine="480"/>
        <w:jc w:val="both"/>
        <w:rPr>
          <w:rFonts w:ascii="Arial" w:eastAsia="Times New Roman" w:hAnsi="Arial" w:cs="Arial"/>
          <w:color w:val="333333"/>
          <w:sz w:val="21"/>
          <w:szCs w:val="21"/>
          <w:lang w:eastAsia="bg-BG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bg-BG"/>
        </w:rPr>
        <w:t xml:space="preserve">                                                                Веселина Златева</w:t>
      </w:r>
    </w:p>
    <w:p w:rsidR="0089548C" w:rsidRDefault="00BE561C" w:rsidP="0089548C">
      <w:pPr>
        <w:shd w:val="clear" w:color="auto" w:fill="FFFFFF"/>
        <w:spacing w:after="150" w:line="240" w:lineRule="auto"/>
        <w:ind w:firstLine="480"/>
        <w:jc w:val="both"/>
        <w:rPr>
          <w:rFonts w:ascii="Arial" w:eastAsia="Times New Roman" w:hAnsi="Arial" w:cs="Arial"/>
          <w:color w:val="333333"/>
          <w:sz w:val="21"/>
          <w:szCs w:val="21"/>
          <w:lang w:eastAsia="bg-BG"/>
        </w:rPr>
      </w:pPr>
      <w:r w:rsidRPr="00BE561C">
        <w:rPr>
          <w:rFonts w:ascii="Arial" w:eastAsia="Times New Roman" w:hAnsi="Arial" w:cs="Arial"/>
          <w:color w:val="333333"/>
          <w:sz w:val="21"/>
          <w:szCs w:val="21"/>
          <w:lang w:eastAsia="bg-BG"/>
        </w:rPr>
        <w:object w:dxaOrig="9576" w:dyaOrig="1275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8.5pt;height:637.5pt" o:ole="">
            <v:imagedata r:id="rId4" o:title=""/>
          </v:shape>
          <o:OLEObject Type="Embed" ProgID="Word.Document.12" ShapeID="_x0000_i1025" DrawAspect="Content" ObjectID="_1708858689" r:id="rId5">
            <o:FieldCodes>\s</o:FieldCodes>
          </o:OLEObject>
        </w:object>
      </w:r>
      <w:r w:rsidR="0089548C">
        <w:rPr>
          <w:rFonts w:ascii="Arial" w:eastAsia="Times New Roman" w:hAnsi="Arial" w:cs="Arial"/>
          <w:color w:val="333333"/>
          <w:sz w:val="21"/>
          <w:szCs w:val="21"/>
          <w:lang w:eastAsia="bg-BG"/>
        </w:rPr>
        <w:t xml:space="preserve">                                       </w:t>
      </w:r>
      <w:r>
        <w:rPr>
          <w:rFonts w:ascii="Arial" w:eastAsia="Times New Roman" w:hAnsi="Arial" w:cs="Arial"/>
          <w:color w:val="333333"/>
          <w:sz w:val="21"/>
          <w:szCs w:val="21"/>
          <w:lang w:eastAsia="bg-BG"/>
        </w:rPr>
        <w:t xml:space="preserve">     </w:t>
      </w:r>
    </w:p>
    <w:p w:rsidR="00EF4B4E" w:rsidRPr="00EF4B4E" w:rsidRDefault="00EF4B4E" w:rsidP="00EF4B4E">
      <w:pPr>
        <w:spacing w:after="160" w:line="256" w:lineRule="auto"/>
        <w:ind w:left="720"/>
        <w:contextualSpacing/>
        <w:rPr>
          <w:rFonts w:ascii="Calibri" w:eastAsia="Calibri" w:hAnsi="Calibri" w:cs="Times New Roman"/>
          <w:sz w:val="36"/>
          <w:szCs w:val="36"/>
        </w:rPr>
      </w:pPr>
    </w:p>
    <w:p w:rsidR="00EF4B4E" w:rsidRPr="00EF4B4E" w:rsidRDefault="00EF4B4E" w:rsidP="00EF4B4E">
      <w:pPr>
        <w:spacing w:after="160" w:line="256" w:lineRule="auto"/>
        <w:jc w:val="center"/>
        <w:rPr>
          <w:rFonts w:ascii="Calibri" w:eastAsia="Calibri" w:hAnsi="Calibri" w:cs="Times New Roman"/>
          <w:b/>
          <w:sz w:val="36"/>
          <w:szCs w:val="36"/>
        </w:rPr>
      </w:pPr>
      <w:r w:rsidRPr="00EF4B4E">
        <w:rPr>
          <w:rFonts w:ascii="Calibri" w:eastAsia="Calibri" w:hAnsi="Calibri" w:cs="Times New Roman"/>
          <w:b/>
          <w:sz w:val="36"/>
          <w:szCs w:val="36"/>
        </w:rPr>
        <w:lastRenderedPageBreak/>
        <w:t>СПИСЪК</w:t>
      </w:r>
    </w:p>
    <w:p w:rsidR="00EF4B4E" w:rsidRPr="00EF4B4E" w:rsidRDefault="00EF4B4E" w:rsidP="00EF4B4E">
      <w:pPr>
        <w:spacing w:after="160" w:line="256" w:lineRule="auto"/>
        <w:jc w:val="center"/>
        <w:rPr>
          <w:rFonts w:ascii="Calibri" w:eastAsia="Calibri" w:hAnsi="Calibri" w:cs="Times New Roman"/>
          <w:sz w:val="36"/>
          <w:szCs w:val="36"/>
        </w:rPr>
      </w:pPr>
    </w:p>
    <w:p w:rsidR="00EF4B4E" w:rsidRPr="00EF4B4E" w:rsidRDefault="00EF4B4E" w:rsidP="00EF4B4E">
      <w:pPr>
        <w:spacing w:after="160" w:line="256" w:lineRule="auto"/>
        <w:jc w:val="center"/>
        <w:rPr>
          <w:rFonts w:ascii="Calibri" w:eastAsia="Calibri" w:hAnsi="Calibri" w:cs="Times New Roman"/>
          <w:sz w:val="36"/>
          <w:szCs w:val="36"/>
        </w:rPr>
      </w:pPr>
      <w:r w:rsidRPr="00EF4B4E">
        <w:rPr>
          <w:rFonts w:ascii="Calibri" w:eastAsia="Calibri" w:hAnsi="Calibri" w:cs="Times New Roman"/>
          <w:sz w:val="36"/>
          <w:szCs w:val="36"/>
        </w:rPr>
        <w:t>на членовете на Проверителната комисия при НЧ „Бъдеще – 1899“ с. Царски Извор</w:t>
      </w:r>
    </w:p>
    <w:p w:rsidR="00EF4B4E" w:rsidRPr="00EF4B4E" w:rsidRDefault="00EF4B4E" w:rsidP="00EF4B4E">
      <w:pPr>
        <w:spacing w:after="160" w:line="256" w:lineRule="auto"/>
        <w:jc w:val="center"/>
        <w:rPr>
          <w:rFonts w:ascii="Calibri" w:eastAsia="Calibri" w:hAnsi="Calibri" w:cs="Times New Roman"/>
          <w:sz w:val="36"/>
          <w:szCs w:val="36"/>
        </w:rPr>
      </w:pPr>
    </w:p>
    <w:p w:rsidR="00EF4B4E" w:rsidRPr="00EF4B4E" w:rsidRDefault="00EF4B4E" w:rsidP="00EF4B4E">
      <w:pPr>
        <w:spacing w:after="160" w:line="256" w:lineRule="auto"/>
        <w:rPr>
          <w:rFonts w:ascii="Calibri" w:eastAsia="Calibri" w:hAnsi="Calibri" w:cs="Times New Roman"/>
          <w:sz w:val="36"/>
          <w:szCs w:val="36"/>
        </w:rPr>
      </w:pPr>
      <w:r w:rsidRPr="00EF4B4E">
        <w:rPr>
          <w:rFonts w:ascii="Calibri" w:eastAsia="Calibri" w:hAnsi="Calibri" w:cs="Times New Roman"/>
          <w:sz w:val="36"/>
          <w:szCs w:val="36"/>
        </w:rPr>
        <w:t xml:space="preserve">1.Радка Стефанова </w:t>
      </w:r>
      <w:proofErr w:type="spellStart"/>
      <w:r w:rsidRPr="00EF4B4E">
        <w:rPr>
          <w:rFonts w:ascii="Calibri" w:eastAsia="Calibri" w:hAnsi="Calibri" w:cs="Times New Roman"/>
          <w:sz w:val="36"/>
          <w:szCs w:val="36"/>
        </w:rPr>
        <w:t>Средкова</w:t>
      </w:r>
      <w:proofErr w:type="spellEnd"/>
      <w:r w:rsidRPr="00EF4B4E">
        <w:rPr>
          <w:rFonts w:ascii="Calibri" w:eastAsia="Calibri" w:hAnsi="Calibri" w:cs="Times New Roman"/>
          <w:sz w:val="36"/>
          <w:szCs w:val="36"/>
        </w:rPr>
        <w:t xml:space="preserve"> - председател</w:t>
      </w:r>
    </w:p>
    <w:p w:rsidR="00EF4B4E" w:rsidRPr="00EF4B4E" w:rsidRDefault="00EF4B4E" w:rsidP="00EF4B4E">
      <w:pPr>
        <w:spacing w:after="160" w:line="256" w:lineRule="auto"/>
        <w:rPr>
          <w:rFonts w:ascii="Calibri" w:eastAsia="Calibri" w:hAnsi="Calibri" w:cs="Times New Roman"/>
          <w:sz w:val="36"/>
          <w:szCs w:val="36"/>
        </w:rPr>
      </w:pPr>
      <w:r w:rsidRPr="00EF4B4E">
        <w:rPr>
          <w:rFonts w:ascii="Calibri" w:eastAsia="Calibri" w:hAnsi="Calibri" w:cs="Times New Roman"/>
          <w:sz w:val="36"/>
          <w:szCs w:val="36"/>
        </w:rPr>
        <w:t>2.Силвия Христова Стефанова- член</w:t>
      </w:r>
    </w:p>
    <w:p w:rsidR="00EF4B4E" w:rsidRPr="00EF4B4E" w:rsidRDefault="00EF4B4E" w:rsidP="00EF4B4E">
      <w:pPr>
        <w:spacing w:after="160" w:line="256" w:lineRule="auto"/>
        <w:rPr>
          <w:rFonts w:ascii="Calibri" w:eastAsia="Calibri" w:hAnsi="Calibri" w:cs="Times New Roman"/>
          <w:sz w:val="36"/>
          <w:szCs w:val="36"/>
        </w:rPr>
      </w:pPr>
      <w:r w:rsidRPr="00EF4B4E">
        <w:rPr>
          <w:rFonts w:ascii="Calibri" w:eastAsia="Calibri" w:hAnsi="Calibri" w:cs="Times New Roman"/>
          <w:sz w:val="36"/>
          <w:szCs w:val="36"/>
        </w:rPr>
        <w:t>3.Альоша Димитров Димитров - член</w:t>
      </w:r>
    </w:p>
    <w:p w:rsidR="00EF4B4E" w:rsidRPr="00EF4B4E" w:rsidRDefault="00EF4B4E" w:rsidP="00EF4B4E">
      <w:pPr>
        <w:spacing w:after="160" w:line="256" w:lineRule="auto"/>
        <w:ind w:left="360"/>
        <w:rPr>
          <w:rFonts w:ascii="Calibri" w:eastAsia="Calibri" w:hAnsi="Calibri" w:cs="Times New Roman"/>
          <w:sz w:val="36"/>
          <w:szCs w:val="36"/>
        </w:rPr>
      </w:pPr>
      <w:r w:rsidRPr="00EF4B4E">
        <w:rPr>
          <w:rFonts w:ascii="Calibri" w:eastAsia="Calibri" w:hAnsi="Calibri" w:cs="Times New Roman"/>
          <w:sz w:val="36"/>
          <w:szCs w:val="36"/>
        </w:rPr>
        <w:t>19.03.2021 г.</w:t>
      </w:r>
    </w:p>
    <w:p w:rsidR="00BE561C" w:rsidRPr="008B65F1" w:rsidRDefault="00BE561C" w:rsidP="0089548C">
      <w:pPr>
        <w:shd w:val="clear" w:color="auto" w:fill="FFFFFF"/>
        <w:spacing w:after="150" w:line="240" w:lineRule="auto"/>
        <w:ind w:firstLine="480"/>
        <w:jc w:val="both"/>
        <w:rPr>
          <w:rFonts w:ascii="Arial" w:eastAsia="Times New Roman" w:hAnsi="Arial" w:cs="Arial"/>
          <w:b/>
          <w:color w:val="333333"/>
          <w:sz w:val="21"/>
          <w:szCs w:val="21"/>
          <w:lang w:eastAsia="bg-BG"/>
        </w:rPr>
      </w:pPr>
      <w:bookmarkStart w:id="0" w:name="_GoBack"/>
      <w:bookmarkEnd w:id="0"/>
    </w:p>
    <w:sectPr w:rsidR="00BE561C" w:rsidRPr="008B65F1" w:rsidSect="00AF63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20D95"/>
    <w:rsid w:val="00362D94"/>
    <w:rsid w:val="0047432B"/>
    <w:rsid w:val="006A4B60"/>
    <w:rsid w:val="0089548C"/>
    <w:rsid w:val="008B65F1"/>
    <w:rsid w:val="00920D95"/>
    <w:rsid w:val="00981C85"/>
    <w:rsid w:val="00AE068E"/>
    <w:rsid w:val="00AF63DB"/>
    <w:rsid w:val="00BE561C"/>
    <w:rsid w:val="00BF7A7C"/>
    <w:rsid w:val="00C145F5"/>
    <w:rsid w:val="00D173EF"/>
    <w:rsid w:val="00DB2A89"/>
    <w:rsid w:val="00EF4B4E"/>
    <w:rsid w:val="00F34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1181D42-3574-4036-BC17-DA13D8DE4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3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7A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BF7A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55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___Microsoft_Word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2555</Words>
  <Characters>14564</Characters>
  <Application>Microsoft Office Word</Application>
  <DocSecurity>0</DocSecurity>
  <Lines>121</Lines>
  <Paragraphs>34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2com</dc:creator>
  <cp:keywords/>
  <dc:description/>
  <cp:lastModifiedBy>user</cp:lastModifiedBy>
  <cp:revision>17</cp:revision>
  <cp:lastPrinted>2021-03-25T08:10:00Z</cp:lastPrinted>
  <dcterms:created xsi:type="dcterms:W3CDTF">2021-03-08T19:09:00Z</dcterms:created>
  <dcterms:modified xsi:type="dcterms:W3CDTF">2022-03-15T12:12:00Z</dcterms:modified>
</cp:coreProperties>
</file>